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15" w:rsidRDefault="00472215" w:rsidP="00472215">
      <w:pPr>
        <w:kinsoku w:val="0"/>
        <w:overflowPunct w:val="0"/>
        <w:spacing w:before="72"/>
        <w:ind w:right="362" w:firstLine="0"/>
        <w:jc w:val="center"/>
      </w:pPr>
      <w:r>
        <w:t>МИ</w:t>
      </w:r>
      <w:r>
        <w:rPr>
          <w:spacing w:val="-1"/>
        </w:rPr>
        <w:t>Н</w:t>
      </w:r>
      <w:r>
        <w:t>ИСТЕРСТВО Н</w:t>
      </w:r>
      <w:r>
        <w:rPr>
          <w:spacing w:val="-1"/>
        </w:rPr>
        <w:t>А</w:t>
      </w:r>
      <w:r>
        <w:t>УКИ И</w:t>
      </w:r>
      <w:r>
        <w:rPr>
          <w:spacing w:val="-1"/>
        </w:rPr>
        <w:t xml:space="preserve"> </w:t>
      </w:r>
      <w:r>
        <w:t>ВЫСШЕГО О</w:t>
      </w:r>
      <w:r>
        <w:rPr>
          <w:spacing w:val="-2"/>
        </w:rPr>
        <w:t>Б</w:t>
      </w:r>
      <w:r>
        <w:t>РА</w:t>
      </w:r>
      <w:r>
        <w:rPr>
          <w:spacing w:val="-1"/>
        </w:rPr>
        <w:t>З</w:t>
      </w:r>
      <w:r>
        <w:t>ОВА</w:t>
      </w:r>
      <w:r>
        <w:rPr>
          <w:spacing w:val="-1"/>
        </w:rPr>
        <w:t>Н</w:t>
      </w:r>
      <w:r>
        <w:t>ИЯ РОССИ</w:t>
      </w:r>
      <w:r>
        <w:rPr>
          <w:spacing w:val="-1"/>
        </w:rPr>
        <w:t>Й</w:t>
      </w:r>
      <w:r>
        <w:t>СКОЙ</w:t>
      </w:r>
      <w:r>
        <w:rPr>
          <w:spacing w:val="-1"/>
        </w:rPr>
        <w:t xml:space="preserve"> </w:t>
      </w:r>
      <w:r>
        <w:t>ФЕ</w:t>
      </w:r>
      <w:r>
        <w:rPr>
          <w:spacing w:val="-1"/>
        </w:rPr>
        <w:t>Д</w:t>
      </w:r>
      <w:r>
        <w:t>ЕРА</w:t>
      </w:r>
      <w:r>
        <w:rPr>
          <w:spacing w:val="-1"/>
        </w:rPr>
        <w:t>Ц</w:t>
      </w:r>
      <w:r>
        <w:t>ИИ</w:t>
      </w:r>
    </w:p>
    <w:p w:rsidR="00472215" w:rsidRDefault="00472215" w:rsidP="00472215">
      <w:pPr>
        <w:kinsoku w:val="0"/>
        <w:overflowPunct w:val="0"/>
        <w:spacing w:line="170" w:lineRule="exact"/>
        <w:ind w:left="904" w:right="1008" w:hanging="53"/>
        <w:jc w:val="center"/>
        <w:rPr>
          <w:sz w:val="15"/>
          <w:szCs w:val="15"/>
        </w:rPr>
      </w:pPr>
      <w:r>
        <w:rPr>
          <w:sz w:val="15"/>
          <w:szCs w:val="15"/>
        </w:rPr>
        <w:t>Ф</w:t>
      </w:r>
      <w:r>
        <w:rPr>
          <w:spacing w:val="-2"/>
          <w:sz w:val="15"/>
          <w:szCs w:val="15"/>
        </w:rPr>
        <w:t>Е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</w:t>
      </w:r>
      <w:r>
        <w:rPr>
          <w:spacing w:val="-3"/>
          <w:sz w:val="15"/>
          <w:szCs w:val="15"/>
        </w:rPr>
        <w:t>Р</w:t>
      </w:r>
      <w:r>
        <w:rPr>
          <w:spacing w:val="1"/>
          <w:sz w:val="15"/>
          <w:szCs w:val="15"/>
        </w:rPr>
        <w:t>А</w:t>
      </w:r>
      <w:r>
        <w:rPr>
          <w:sz w:val="15"/>
          <w:szCs w:val="15"/>
        </w:rPr>
        <w:t>Л</w:t>
      </w:r>
      <w:r>
        <w:rPr>
          <w:spacing w:val="-3"/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5"/>
          <w:sz w:val="15"/>
          <w:szCs w:val="15"/>
        </w:rPr>
        <w:t xml:space="preserve"> </w:t>
      </w:r>
      <w:r>
        <w:rPr>
          <w:spacing w:val="-4"/>
          <w:sz w:val="15"/>
          <w:szCs w:val="15"/>
        </w:rPr>
        <w:t>Г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У</w:t>
      </w:r>
      <w:r>
        <w:rPr>
          <w:sz w:val="15"/>
          <w:szCs w:val="15"/>
        </w:rPr>
        <w:t>Д</w:t>
      </w:r>
      <w:r>
        <w:rPr>
          <w:spacing w:val="-2"/>
          <w:sz w:val="15"/>
          <w:szCs w:val="15"/>
        </w:rPr>
        <w:t>А</w:t>
      </w:r>
      <w:r>
        <w:rPr>
          <w:sz w:val="15"/>
          <w:szCs w:val="15"/>
        </w:rPr>
        <w:t>Р</w:t>
      </w:r>
      <w:r>
        <w:rPr>
          <w:spacing w:val="-3"/>
          <w:sz w:val="15"/>
          <w:szCs w:val="15"/>
        </w:rPr>
        <w:t>С</w:t>
      </w:r>
      <w:r>
        <w:rPr>
          <w:spacing w:val="1"/>
          <w:sz w:val="15"/>
          <w:szCs w:val="15"/>
        </w:rPr>
        <w:t>Т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ЕННО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А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ТОН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М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3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АТ</w:t>
      </w:r>
      <w:r>
        <w:rPr>
          <w:spacing w:val="1"/>
          <w:sz w:val="15"/>
          <w:szCs w:val="15"/>
        </w:rPr>
        <w:t>Е</w:t>
      </w:r>
      <w:r>
        <w:rPr>
          <w:spacing w:val="-2"/>
          <w:sz w:val="15"/>
          <w:szCs w:val="15"/>
        </w:rPr>
        <w:t>Л</w:t>
      </w:r>
      <w:r>
        <w:rPr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У</w:t>
      </w:r>
      <w:r>
        <w:rPr>
          <w:spacing w:val="-3"/>
          <w:sz w:val="15"/>
          <w:szCs w:val="15"/>
        </w:rPr>
        <w:t>Ч</w:t>
      </w:r>
      <w:r>
        <w:rPr>
          <w:sz w:val="15"/>
          <w:szCs w:val="15"/>
        </w:rPr>
        <w:t>Р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Ж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ЕН</w:t>
      </w:r>
      <w:r>
        <w:rPr>
          <w:spacing w:val="-4"/>
          <w:sz w:val="15"/>
          <w:szCs w:val="15"/>
        </w:rPr>
        <w:t>И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В</w:t>
      </w:r>
      <w:r>
        <w:rPr>
          <w:spacing w:val="-3"/>
          <w:sz w:val="15"/>
          <w:szCs w:val="15"/>
        </w:rPr>
        <w:t>Ы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Ш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Г</w:t>
      </w:r>
      <w:r>
        <w:rPr>
          <w:sz w:val="15"/>
          <w:szCs w:val="15"/>
        </w:rPr>
        <w:t>О</w:t>
      </w:r>
      <w:r>
        <w:rPr>
          <w:spacing w:val="-10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1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</w:t>
      </w:r>
      <w:r>
        <w:rPr>
          <w:spacing w:val="1"/>
          <w:sz w:val="15"/>
          <w:szCs w:val="15"/>
        </w:rPr>
        <w:t>Н</w:t>
      </w:r>
      <w:r>
        <w:rPr>
          <w:spacing w:val="-2"/>
          <w:sz w:val="15"/>
          <w:szCs w:val="15"/>
        </w:rPr>
        <w:t>И</w:t>
      </w:r>
      <w:r>
        <w:rPr>
          <w:sz w:val="15"/>
          <w:szCs w:val="15"/>
        </w:rPr>
        <w:t>Я</w:t>
      </w:r>
    </w:p>
    <w:p w:rsidR="00472215" w:rsidRDefault="00472215" w:rsidP="00472215">
      <w:pPr>
        <w:kinsoku w:val="0"/>
        <w:overflowPunct w:val="0"/>
        <w:ind w:right="113"/>
        <w:jc w:val="center"/>
      </w:pPr>
      <w:r>
        <w:t>«Н</w:t>
      </w:r>
      <w:r>
        <w:rPr>
          <w:spacing w:val="-2"/>
        </w:rPr>
        <w:t>а</w:t>
      </w:r>
      <w:r>
        <w:t>цион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й и</w:t>
      </w:r>
      <w:r>
        <w:rPr>
          <w:spacing w:val="-1"/>
        </w:rPr>
        <w:t>сс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тель</w:t>
      </w:r>
      <w:r>
        <w:rPr>
          <w:spacing w:val="-1"/>
        </w:rPr>
        <w:t>с</w:t>
      </w:r>
      <w:r>
        <w:t>кий яд</w:t>
      </w:r>
      <w:r>
        <w:rPr>
          <w:spacing w:val="-1"/>
        </w:rPr>
        <w:t>е</w:t>
      </w:r>
      <w:r>
        <w:t xml:space="preserve">рный </w:t>
      </w:r>
      <w:r>
        <w:rPr>
          <w:spacing w:val="-3"/>
        </w:rPr>
        <w:t>у</w:t>
      </w:r>
      <w:r>
        <w:t>нив</w:t>
      </w:r>
      <w:r>
        <w:rPr>
          <w:spacing w:val="-2"/>
        </w:rPr>
        <w:t>е</w:t>
      </w:r>
      <w:r>
        <w:t>р</w:t>
      </w:r>
      <w:r>
        <w:rPr>
          <w:spacing w:val="-1"/>
        </w:rPr>
        <w:t>с</w:t>
      </w:r>
      <w:r>
        <w:t>итет «МИФИ»</w:t>
      </w:r>
    </w:p>
    <w:p w:rsidR="00472215" w:rsidRDefault="00472215" w:rsidP="00472215">
      <w:pPr>
        <w:pStyle w:val="1"/>
        <w:kinsoku w:val="0"/>
        <w:overflowPunct w:val="0"/>
        <w:spacing w:before="2"/>
        <w:ind w:right="174"/>
        <w:jc w:val="center"/>
        <w:rPr>
          <w:rFonts w:ascii="Book Antiqua" w:hAnsi="Book Antiqua" w:cs="Book Antiqua"/>
          <w:b/>
          <w:bCs/>
        </w:rPr>
      </w:pPr>
      <w:proofErr w:type="spellStart"/>
      <w:r>
        <w:rPr>
          <w:rFonts w:ascii="Book Antiqua" w:hAnsi="Book Antiqua" w:cs="Book Antiqua"/>
          <w:spacing w:val="1"/>
        </w:rPr>
        <w:t>О</w:t>
      </w:r>
      <w:r>
        <w:rPr>
          <w:rFonts w:ascii="Book Antiqua" w:hAnsi="Book Antiqua" w:cs="Book Antiqua"/>
        </w:rPr>
        <w:t>бн</w:t>
      </w:r>
      <w:r>
        <w:rPr>
          <w:rFonts w:ascii="Book Antiqua" w:hAnsi="Book Antiqua" w:cs="Book Antiqua"/>
          <w:spacing w:val="-3"/>
        </w:rPr>
        <w:t>и</w:t>
      </w:r>
      <w:r>
        <w:rPr>
          <w:rFonts w:ascii="Book Antiqua" w:hAnsi="Book Antiqua" w:cs="Book Antiqua"/>
        </w:rPr>
        <w:t>нск</w:t>
      </w:r>
      <w:r>
        <w:rPr>
          <w:rFonts w:ascii="Book Antiqua" w:hAnsi="Book Antiqua" w:cs="Book Antiqua"/>
          <w:spacing w:val="-1"/>
        </w:rPr>
        <w:t>и</w:t>
      </w:r>
      <w:r>
        <w:rPr>
          <w:rFonts w:ascii="Book Antiqua" w:hAnsi="Book Antiqua" w:cs="Book Antiqua"/>
        </w:rPr>
        <w:t>й</w:t>
      </w:r>
      <w:proofErr w:type="spellEnd"/>
      <w:r>
        <w:rPr>
          <w:rFonts w:ascii="Book Antiqua" w:hAnsi="Book Antiqua" w:cs="Book Antiqua"/>
          <w:spacing w:val="-1"/>
        </w:rPr>
        <w:t xml:space="preserve"> </w:t>
      </w:r>
      <w:r>
        <w:rPr>
          <w:rFonts w:ascii="Book Antiqua" w:hAnsi="Book Antiqua" w:cs="Book Antiqua"/>
        </w:rPr>
        <w:t>инс</w:t>
      </w:r>
      <w:r>
        <w:rPr>
          <w:rFonts w:ascii="Book Antiqua" w:hAnsi="Book Antiqua" w:cs="Book Antiqua"/>
          <w:spacing w:val="-3"/>
        </w:rPr>
        <w:t>т</w:t>
      </w:r>
      <w:r>
        <w:rPr>
          <w:rFonts w:ascii="Book Antiqua" w:hAnsi="Book Antiqua" w:cs="Book Antiqua"/>
        </w:rPr>
        <w:t>итут а</w:t>
      </w:r>
      <w:r>
        <w:rPr>
          <w:rFonts w:ascii="Book Antiqua" w:hAnsi="Book Antiqua" w:cs="Book Antiqua"/>
          <w:spacing w:val="-2"/>
        </w:rPr>
        <w:t>т</w:t>
      </w:r>
      <w:r>
        <w:rPr>
          <w:rFonts w:ascii="Book Antiqua" w:hAnsi="Book Antiqua" w:cs="Book Antiqua"/>
        </w:rPr>
        <w:t>омной</w:t>
      </w:r>
      <w:r>
        <w:rPr>
          <w:rFonts w:ascii="Book Antiqua" w:hAnsi="Book Antiqua" w:cs="Book Antiqua"/>
          <w:spacing w:val="-4"/>
        </w:rPr>
        <w:t xml:space="preserve"> </w:t>
      </w:r>
      <w:r>
        <w:rPr>
          <w:rFonts w:ascii="Book Antiqua" w:hAnsi="Book Antiqua" w:cs="Book Antiqua"/>
          <w:spacing w:val="1"/>
        </w:rPr>
        <w:t>э</w:t>
      </w:r>
      <w:r>
        <w:rPr>
          <w:rFonts w:ascii="Book Antiqua" w:hAnsi="Book Antiqua" w:cs="Book Antiqua"/>
          <w:spacing w:val="-2"/>
        </w:rPr>
        <w:t>не</w:t>
      </w:r>
      <w:r>
        <w:rPr>
          <w:rFonts w:ascii="Book Antiqua" w:hAnsi="Book Antiqua" w:cs="Book Antiqua"/>
        </w:rPr>
        <w:t>рг</w:t>
      </w:r>
      <w:r>
        <w:rPr>
          <w:rFonts w:ascii="Book Antiqua" w:hAnsi="Book Antiqua" w:cs="Book Antiqua"/>
          <w:spacing w:val="-2"/>
        </w:rPr>
        <w:t>е</w:t>
      </w:r>
      <w:r>
        <w:rPr>
          <w:rFonts w:ascii="Book Antiqua" w:hAnsi="Book Antiqua" w:cs="Book Antiqua"/>
        </w:rPr>
        <w:t>ти</w:t>
      </w:r>
      <w:r>
        <w:rPr>
          <w:rFonts w:ascii="Book Antiqua" w:hAnsi="Book Antiqua" w:cs="Book Antiqua"/>
          <w:spacing w:val="-2"/>
        </w:rPr>
        <w:t>к</w:t>
      </w:r>
      <w:r>
        <w:rPr>
          <w:rFonts w:ascii="Book Antiqua" w:hAnsi="Book Antiqua" w:cs="Book Antiqua"/>
        </w:rPr>
        <w:t>и</w:t>
      </w:r>
      <w:r>
        <w:rPr>
          <w:rFonts w:ascii="Book Antiqua" w:hAnsi="Book Antiqua" w:cs="Book Antiqua"/>
          <w:spacing w:val="-10"/>
        </w:rPr>
        <w:t xml:space="preserve"> </w:t>
      </w:r>
      <w:r>
        <w:rPr>
          <w:rFonts w:ascii="Book Antiqua" w:hAnsi="Book Antiqua" w:cs="Book Antiqua"/>
        </w:rPr>
        <w:t>–</w:t>
      </w:r>
    </w:p>
    <w:p w:rsidR="00472215" w:rsidRDefault="00472215" w:rsidP="00472215">
      <w:pPr>
        <w:kinsoku w:val="0"/>
        <w:overflowPunct w:val="0"/>
        <w:ind w:left="395" w:right="511" w:firstLine="3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л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 xml:space="preserve">л </w:t>
      </w:r>
      <w:r>
        <w:rPr>
          <w:rFonts w:ascii="Book Antiqua" w:hAnsi="Book Antiqua" w:cs="Book Antiqua"/>
          <w:spacing w:val="1"/>
          <w:sz w:val="18"/>
          <w:szCs w:val="18"/>
        </w:rPr>
        <w:t>ф</w:t>
      </w:r>
      <w:r>
        <w:rPr>
          <w:rFonts w:ascii="Book Antiqua" w:hAnsi="Book Antiqua" w:cs="Book Antiqua"/>
          <w:sz w:val="18"/>
          <w:szCs w:val="18"/>
        </w:rPr>
        <w:t>еде</w:t>
      </w:r>
      <w:r>
        <w:rPr>
          <w:rFonts w:ascii="Book Antiqua" w:hAnsi="Book Antiqua" w:cs="Book Antiqua"/>
          <w:spacing w:val="-3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госу</w:t>
      </w:r>
      <w:r>
        <w:rPr>
          <w:rFonts w:ascii="Book Antiqua" w:hAnsi="Book Antiqua" w:cs="Book Antiqua"/>
          <w:spacing w:val="-1"/>
          <w:sz w:val="18"/>
          <w:szCs w:val="18"/>
        </w:rPr>
        <w:t>д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р</w:t>
      </w:r>
      <w:r>
        <w:rPr>
          <w:rFonts w:ascii="Book Antiqua" w:hAnsi="Book Antiqua" w:cs="Book Antiqua"/>
          <w:spacing w:val="-1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твен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 xml:space="preserve">ого 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втоном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о</w:t>
      </w:r>
      <w:r>
        <w:rPr>
          <w:rFonts w:ascii="Book Antiqua" w:hAnsi="Book Antiqua" w:cs="Book Antiqua"/>
          <w:spacing w:val="-3"/>
          <w:sz w:val="18"/>
          <w:szCs w:val="18"/>
        </w:rPr>
        <w:t>б</w:t>
      </w:r>
      <w:r>
        <w:rPr>
          <w:rFonts w:ascii="Book Antiqua" w:hAnsi="Book Antiqua" w:cs="Book Antiqua"/>
          <w:sz w:val="18"/>
          <w:szCs w:val="18"/>
        </w:rPr>
        <w:t>разов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3"/>
          <w:sz w:val="18"/>
          <w:szCs w:val="18"/>
        </w:rPr>
        <w:t>т</w:t>
      </w:r>
      <w:r>
        <w:rPr>
          <w:rFonts w:ascii="Book Antiqua" w:hAnsi="Book Antiqua" w:cs="Book Antiqua"/>
          <w:sz w:val="18"/>
          <w:szCs w:val="18"/>
        </w:rPr>
        <w:t>ель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учре</w:t>
      </w:r>
      <w:r>
        <w:rPr>
          <w:rFonts w:ascii="Book Antiqua" w:hAnsi="Book Antiqua" w:cs="Book Antiqua"/>
          <w:spacing w:val="-1"/>
          <w:sz w:val="18"/>
          <w:szCs w:val="18"/>
        </w:rPr>
        <w:t>ж</w:t>
      </w:r>
      <w:r>
        <w:rPr>
          <w:rFonts w:ascii="Book Antiqua" w:hAnsi="Book Antiqua" w:cs="Book Antiqua"/>
          <w:sz w:val="18"/>
          <w:szCs w:val="18"/>
        </w:rPr>
        <w:t>ден</w:t>
      </w:r>
      <w:r>
        <w:rPr>
          <w:rFonts w:ascii="Book Antiqua" w:hAnsi="Book Antiqua" w:cs="Book Antiqua"/>
          <w:spacing w:val="-2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я</w:t>
      </w:r>
      <w:r>
        <w:rPr>
          <w:rFonts w:ascii="Book Antiqua" w:hAnsi="Book Antiqua" w:cs="Book Antiqua"/>
          <w:spacing w:val="-4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вы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шего об</w:t>
      </w:r>
      <w:r>
        <w:rPr>
          <w:rFonts w:ascii="Book Antiqua" w:hAnsi="Book Antiqua" w:cs="Book Antiqua"/>
          <w:spacing w:val="-1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зо</w:t>
      </w:r>
      <w:r>
        <w:rPr>
          <w:rFonts w:ascii="Book Antiqua" w:hAnsi="Book Antiqua" w:cs="Book Antiqua"/>
          <w:spacing w:val="-2"/>
          <w:sz w:val="18"/>
          <w:szCs w:val="18"/>
        </w:rPr>
        <w:t>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я</w:t>
      </w:r>
    </w:p>
    <w:p w:rsidR="00472215" w:rsidRDefault="00472215" w:rsidP="00472215">
      <w:pPr>
        <w:kinsoku w:val="0"/>
        <w:overflowPunct w:val="0"/>
        <w:spacing w:line="223" w:lineRule="exact"/>
        <w:ind w:right="1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ци</w:t>
      </w:r>
      <w:r>
        <w:rPr>
          <w:rFonts w:ascii="Book Antiqua" w:hAnsi="Book Antiqua" w:cs="Book Antiqua"/>
          <w:sz w:val="18"/>
          <w:szCs w:val="18"/>
        </w:rPr>
        <w:t>ональ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исс</w:t>
      </w:r>
      <w:r>
        <w:rPr>
          <w:rFonts w:ascii="Book Antiqua" w:hAnsi="Book Antiqua" w:cs="Book Antiqua"/>
          <w:sz w:val="18"/>
          <w:szCs w:val="18"/>
        </w:rPr>
        <w:t>ледов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тель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к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ядер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у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вер</w:t>
      </w:r>
      <w:r>
        <w:rPr>
          <w:rFonts w:ascii="Book Antiqua" w:hAnsi="Book Antiqua" w:cs="Book Antiqua"/>
          <w:spacing w:val="-1"/>
          <w:sz w:val="18"/>
          <w:szCs w:val="18"/>
        </w:rPr>
        <w:t>си</w:t>
      </w:r>
      <w:r>
        <w:rPr>
          <w:rFonts w:ascii="Book Antiqua" w:hAnsi="Book Antiqua" w:cs="Book Antiqua"/>
          <w:sz w:val="18"/>
          <w:szCs w:val="18"/>
        </w:rPr>
        <w:t xml:space="preserve">тет </w:t>
      </w: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z w:val="18"/>
          <w:szCs w:val="18"/>
        </w:rPr>
        <w:t>М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»</w:t>
      </w:r>
    </w:p>
    <w:p w:rsidR="00472215" w:rsidRDefault="00472215" w:rsidP="00472215">
      <w:pPr>
        <w:kinsoku w:val="0"/>
        <w:overflowPunct w:val="0"/>
        <w:ind w:right="111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(ИАТЭ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Н</w:t>
      </w:r>
      <w:r>
        <w:rPr>
          <w:rFonts w:ascii="Book Antiqua" w:hAnsi="Book Antiqua" w:cs="Book Antiqua"/>
          <w:b/>
          <w:bCs/>
          <w:spacing w:val="3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z w:val="26"/>
          <w:szCs w:val="26"/>
        </w:rPr>
        <w:t>ЯУ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М</w:t>
      </w:r>
      <w:r>
        <w:rPr>
          <w:rFonts w:ascii="Book Antiqua" w:hAnsi="Book Antiqua" w:cs="Book Antiqua"/>
          <w:b/>
          <w:bCs/>
          <w:spacing w:val="2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pacing w:val="-2"/>
          <w:sz w:val="26"/>
          <w:szCs w:val="26"/>
        </w:rPr>
        <w:t>Ф</w:t>
      </w:r>
      <w:r>
        <w:rPr>
          <w:rFonts w:ascii="Book Antiqua" w:hAnsi="Book Antiqua" w:cs="Book Antiqua"/>
          <w:b/>
          <w:bCs/>
          <w:sz w:val="26"/>
          <w:szCs w:val="26"/>
        </w:rPr>
        <w:t>И)</w:t>
      </w:r>
    </w:p>
    <w:p w:rsidR="00472215" w:rsidRDefault="00472215" w:rsidP="00472215">
      <w:pPr>
        <w:kinsoku w:val="0"/>
        <w:overflowPunct w:val="0"/>
        <w:ind w:left="252"/>
        <w:jc w:val="center"/>
        <w:rPr>
          <w:color w:val="000000"/>
        </w:rPr>
      </w:pPr>
      <w:r>
        <w:rPr>
          <w:color w:val="000009"/>
        </w:rPr>
        <w:t>,</w:t>
      </w:r>
    </w:p>
    <w:p w:rsidR="00472215" w:rsidRDefault="00472215" w:rsidP="00472215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472215" w:rsidRPr="00C31A27" w:rsidRDefault="00472215" w:rsidP="00472215">
      <w:pPr>
        <w:pStyle w:val="ad"/>
        <w:kinsoku w:val="0"/>
        <w:overflowPunct w:val="0"/>
        <w:ind w:left="4861"/>
        <w:rPr>
          <w:color w:val="000000"/>
          <w:szCs w:val="24"/>
        </w:rPr>
      </w:pPr>
      <w:r w:rsidRPr="00C31A27">
        <w:rPr>
          <w:color w:val="000009"/>
          <w:szCs w:val="24"/>
        </w:rPr>
        <w:t>Одо</w:t>
      </w:r>
      <w:r w:rsidRPr="00C31A27">
        <w:rPr>
          <w:color w:val="000009"/>
          <w:spacing w:val="-2"/>
          <w:szCs w:val="24"/>
        </w:rPr>
        <w:t>б</w:t>
      </w:r>
      <w:r w:rsidRPr="00C31A27">
        <w:rPr>
          <w:color w:val="000009"/>
          <w:szCs w:val="24"/>
        </w:rPr>
        <w:t>р</w:t>
      </w:r>
      <w:r w:rsidRPr="00C31A27">
        <w:rPr>
          <w:color w:val="000009"/>
          <w:spacing w:val="-3"/>
          <w:szCs w:val="24"/>
        </w:rPr>
        <w:t>е</w:t>
      </w:r>
      <w:r w:rsidRPr="00C31A27">
        <w:rPr>
          <w:color w:val="000009"/>
          <w:szCs w:val="24"/>
        </w:rPr>
        <w:t>но</w:t>
      </w:r>
      <w:r w:rsidRPr="00C31A27">
        <w:rPr>
          <w:color w:val="000009"/>
          <w:spacing w:val="-3"/>
          <w:szCs w:val="24"/>
        </w:rPr>
        <w:t xml:space="preserve"> </w:t>
      </w:r>
      <w:r w:rsidRPr="00C31A27">
        <w:rPr>
          <w:color w:val="000009"/>
          <w:szCs w:val="24"/>
        </w:rPr>
        <w:t>УМС</w:t>
      </w:r>
      <w:r w:rsidRPr="00C31A27">
        <w:rPr>
          <w:color w:val="000009"/>
          <w:spacing w:val="-3"/>
          <w:szCs w:val="24"/>
        </w:rPr>
        <w:t xml:space="preserve"> </w:t>
      </w:r>
      <w:r w:rsidRPr="00C31A27">
        <w:rPr>
          <w:color w:val="000009"/>
          <w:szCs w:val="24"/>
        </w:rPr>
        <w:t>И</w:t>
      </w:r>
      <w:r w:rsidRPr="00C31A27">
        <w:rPr>
          <w:color w:val="000009"/>
          <w:spacing w:val="-2"/>
          <w:szCs w:val="24"/>
        </w:rPr>
        <w:t>А</w:t>
      </w:r>
      <w:r w:rsidRPr="00C31A27">
        <w:rPr>
          <w:color w:val="000009"/>
          <w:szCs w:val="24"/>
        </w:rPr>
        <w:t>ТЭ</w:t>
      </w:r>
      <w:r w:rsidRPr="00C31A27">
        <w:rPr>
          <w:color w:val="000009"/>
          <w:spacing w:val="-4"/>
          <w:szCs w:val="24"/>
        </w:rPr>
        <w:t xml:space="preserve"> </w:t>
      </w:r>
      <w:r w:rsidRPr="00C31A27">
        <w:rPr>
          <w:color w:val="000009"/>
          <w:szCs w:val="24"/>
        </w:rPr>
        <w:t>Н</w:t>
      </w:r>
      <w:r w:rsidRPr="00C31A27">
        <w:rPr>
          <w:color w:val="000009"/>
          <w:spacing w:val="-2"/>
          <w:szCs w:val="24"/>
        </w:rPr>
        <w:t>И</w:t>
      </w:r>
      <w:r w:rsidRPr="00C31A27">
        <w:rPr>
          <w:color w:val="000009"/>
          <w:szCs w:val="24"/>
        </w:rPr>
        <w:t xml:space="preserve">ЯУ </w:t>
      </w:r>
      <w:r w:rsidRPr="00C31A27">
        <w:rPr>
          <w:color w:val="000009"/>
          <w:spacing w:val="-3"/>
          <w:szCs w:val="24"/>
        </w:rPr>
        <w:t>М</w:t>
      </w:r>
      <w:r w:rsidRPr="00C31A27">
        <w:rPr>
          <w:color w:val="000009"/>
          <w:szCs w:val="24"/>
        </w:rPr>
        <w:t>И</w:t>
      </w:r>
      <w:r w:rsidRPr="00C31A27">
        <w:rPr>
          <w:color w:val="000009"/>
          <w:spacing w:val="-2"/>
          <w:szCs w:val="24"/>
        </w:rPr>
        <w:t>Ф</w:t>
      </w:r>
      <w:r w:rsidRPr="00C31A27">
        <w:rPr>
          <w:color w:val="000009"/>
          <w:spacing w:val="6"/>
          <w:szCs w:val="24"/>
        </w:rPr>
        <w:t>И</w:t>
      </w:r>
      <w:r w:rsidRPr="00C31A27">
        <w:rPr>
          <w:color w:val="000009"/>
          <w:szCs w:val="24"/>
        </w:rPr>
        <w:t>,</w:t>
      </w:r>
    </w:p>
    <w:p w:rsidR="00472215" w:rsidRPr="00C31A27" w:rsidRDefault="00472215" w:rsidP="00472215">
      <w:pPr>
        <w:pStyle w:val="ad"/>
        <w:kinsoku w:val="0"/>
        <w:overflowPunct w:val="0"/>
        <w:ind w:left="5363"/>
        <w:rPr>
          <w:color w:val="000000"/>
          <w:szCs w:val="24"/>
        </w:rPr>
      </w:pPr>
      <w:r w:rsidRPr="00C31A27">
        <w:rPr>
          <w:color w:val="000009"/>
          <w:szCs w:val="24"/>
        </w:rPr>
        <w:t>П</w:t>
      </w:r>
      <w:r w:rsidRPr="00C31A27">
        <w:rPr>
          <w:color w:val="000009"/>
          <w:spacing w:val="-2"/>
          <w:szCs w:val="24"/>
        </w:rPr>
        <w:t>р</w:t>
      </w:r>
      <w:r w:rsidRPr="00C31A27">
        <w:rPr>
          <w:color w:val="000009"/>
          <w:szCs w:val="24"/>
        </w:rPr>
        <w:t>от</w:t>
      </w:r>
      <w:r w:rsidRPr="00C31A27">
        <w:rPr>
          <w:color w:val="000009"/>
          <w:spacing w:val="-2"/>
          <w:szCs w:val="24"/>
        </w:rPr>
        <w:t>о</w:t>
      </w:r>
      <w:r w:rsidRPr="00C31A27">
        <w:rPr>
          <w:color w:val="000009"/>
          <w:szCs w:val="24"/>
        </w:rPr>
        <w:t>к</w:t>
      </w:r>
      <w:r w:rsidRPr="00C31A27">
        <w:rPr>
          <w:color w:val="000009"/>
          <w:spacing w:val="1"/>
          <w:szCs w:val="24"/>
        </w:rPr>
        <w:t>о</w:t>
      </w:r>
      <w:r w:rsidRPr="00C31A27">
        <w:rPr>
          <w:color w:val="000009"/>
          <w:szCs w:val="24"/>
        </w:rPr>
        <w:t>л</w:t>
      </w:r>
      <w:r w:rsidRPr="00C31A27">
        <w:rPr>
          <w:color w:val="000009"/>
          <w:spacing w:val="-4"/>
          <w:szCs w:val="24"/>
        </w:rPr>
        <w:t xml:space="preserve"> </w:t>
      </w:r>
      <w:r w:rsidRPr="00C31A27">
        <w:rPr>
          <w:color w:val="000009"/>
          <w:szCs w:val="24"/>
        </w:rPr>
        <w:t>№</w:t>
      </w:r>
      <w:r w:rsidRPr="00C31A27">
        <w:rPr>
          <w:color w:val="000009"/>
          <w:spacing w:val="2"/>
          <w:szCs w:val="24"/>
        </w:rPr>
        <w:t>2</w:t>
      </w:r>
      <w:r w:rsidRPr="00C31A27">
        <w:rPr>
          <w:color w:val="000009"/>
          <w:spacing w:val="-3"/>
          <w:szCs w:val="24"/>
        </w:rPr>
        <w:t>-</w:t>
      </w:r>
      <w:r w:rsidRPr="00C31A27">
        <w:rPr>
          <w:color w:val="000009"/>
          <w:spacing w:val="-2"/>
          <w:szCs w:val="24"/>
        </w:rPr>
        <w:t>8</w:t>
      </w:r>
      <w:r w:rsidRPr="00C31A27">
        <w:rPr>
          <w:color w:val="000009"/>
          <w:szCs w:val="24"/>
        </w:rPr>
        <w:t>/</w:t>
      </w:r>
      <w:r w:rsidRPr="00C31A27">
        <w:rPr>
          <w:color w:val="000009"/>
          <w:spacing w:val="-2"/>
          <w:szCs w:val="24"/>
        </w:rPr>
        <w:t>20</w:t>
      </w:r>
      <w:r w:rsidRPr="00C31A27">
        <w:rPr>
          <w:color w:val="000009"/>
          <w:szCs w:val="24"/>
        </w:rPr>
        <w:t>21</w:t>
      </w:r>
      <w:proofErr w:type="gramStart"/>
      <w:r w:rsidRPr="00C31A27">
        <w:rPr>
          <w:color w:val="000009"/>
          <w:spacing w:val="-1"/>
          <w:szCs w:val="24"/>
        </w:rPr>
        <w:t xml:space="preserve"> </w:t>
      </w:r>
      <w:r w:rsidRPr="00C31A27">
        <w:rPr>
          <w:color w:val="000009"/>
          <w:szCs w:val="24"/>
        </w:rPr>
        <w:t>О</w:t>
      </w:r>
      <w:proofErr w:type="gramEnd"/>
      <w:r w:rsidRPr="00C31A27">
        <w:rPr>
          <w:color w:val="000009"/>
          <w:szCs w:val="24"/>
        </w:rPr>
        <w:t>т</w:t>
      </w:r>
      <w:r w:rsidRPr="00C31A27">
        <w:rPr>
          <w:color w:val="000009"/>
          <w:spacing w:val="-1"/>
          <w:szCs w:val="24"/>
        </w:rPr>
        <w:t xml:space="preserve"> </w:t>
      </w:r>
      <w:r w:rsidRPr="00C31A27">
        <w:rPr>
          <w:color w:val="000009"/>
          <w:spacing w:val="-2"/>
          <w:szCs w:val="24"/>
        </w:rPr>
        <w:t>3</w:t>
      </w:r>
      <w:r w:rsidRPr="00C31A27">
        <w:rPr>
          <w:color w:val="000009"/>
          <w:szCs w:val="24"/>
        </w:rPr>
        <w:t>0</w:t>
      </w:r>
      <w:r w:rsidRPr="00C31A27">
        <w:rPr>
          <w:color w:val="000009"/>
          <w:spacing w:val="-4"/>
          <w:szCs w:val="24"/>
        </w:rPr>
        <w:t>.</w:t>
      </w:r>
      <w:r w:rsidRPr="00C31A27">
        <w:rPr>
          <w:color w:val="000009"/>
          <w:szCs w:val="24"/>
        </w:rPr>
        <w:t>08</w:t>
      </w:r>
      <w:r w:rsidRPr="00C31A27">
        <w:rPr>
          <w:color w:val="000009"/>
          <w:spacing w:val="-4"/>
          <w:szCs w:val="24"/>
        </w:rPr>
        <w:t>.</w:t>
      </w:r>
      <w:r w:rsidRPr="00C31A27">
        <w:rPr>
          <w:color w:val="000009"/>
          <w:szCs w:val="24"/>
        </w:rPr>
        <w:t>2</w:t>
      </w:r>
      <w:r w:rsidRPr="00C31A27">
        <w:rPr>
          <w:color w:val="000009"/>
          <w:spacing w:val="-2"/>
          <w:szCs w:val="24"/>
        </w:rPr>
        <w:t>02</w:t>
      </w:r>
      <w:r w:rsidRPr="00C31A27">
        <w:rPr>
          <w:color w:val="000009"/>
          <w:szCs w:val="24"/>
        </w:rPr>
        <w:t>1</w:t>
      </w:r>
    </w:p>
    <w:p w:rsidR="00472215" w:rsidRDefault="00472215" w:rsidP="00472215">
      <w:pPr>
        <w:kinsoku w:val="0"/>
        <w:overflowPunct w:val="0"/>
        <w:rPr>
          <w:sz w:val="17"/>
          <w:szCs w:val="17"/>
        </w:rPr>
      </w:pPr>
    </w:p>
    <w:p w:rsidR="00472215" w:rsidRDefault="00472215" w:rsidP="00472215">
      <w:pPr>
        <w:kinsoku w:val="0"/>
        <w:overflowPunct w:val="0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kinsoku w:val="0"/>
        <w:overflowPunct w:val="0"/>
        <w:spacing w:line="200" w:lineRule="exact"/>
        <w:rPr>
          <w:sz w:val="20"/>
        </w:rPr>
      </w:pPr>
    </w:p>
    <w:p w:rsidR="00472215" w:rsidRDefault="00472215" w:rsidP="00472215">
      <w:pPr>
        <w:jc w:val="right"/>
      </w:pPr>
    </w:p>
    <w:p w:rsidR="00095192" w:rsidRPr="00D756F4" w:rsidRDefault="00095192" w:rsidP="00095192">
      <w:pPr>
        <w:pStyle w:val="caaieiaie2"/>
        <w:rPr>
          <w:szCs w:val="24"/>
        </w:rPr>
      </w:pPr>
    </w:p>
    <w:p w:rsidR="0061169D" w:rsidRPr="006829D8" w:rsidRDefault="0061169D" w:rsidP="0061169D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61169D" w:rsidRPr="000E1643" w:rsidRDefault="0061169D" w:rsidP="0061169D">
      <w:pPr>
        <w:rPr>
          <w:sz w:val="28"/>
          <w:szCs w:val="28"/>
        </w:rPr>
      </w:pPr>
    </w:p>
    <w:p w:rsidR="0061169D" w:rsidRPr="00BD14EB" w:rsidRDefault="0061169D" w:rsidP="0061169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61169D" w:rsidRPr="009D57AE" w:rsidTr="00D22D26">
        <w:tc>
          <w:tcPr>
            <w:tcW w:w="10138" w:type="dxa"/>
            <w:tcBorders>
              <w:bottom w:val="single" w:sz="4" w:space="0" w:color="auto"/>
            </w:tcBorders>
          </w:tcPr>
          <w:p w:rsidR="0061169D" w:rsidRPr="0061169D" w:rsidRDefault="0061169D" w:rsidP="00D22D26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61169D">
              <w:rPr>
                <w:b/>
                <w:sz w:val="28"/>
                <w:szCs w:val="28"/>
              </w:rPr>
              <w:t>Функциональный анализ</w:t>
            </w:r>
          </w:p>
        </w:tc>
      </w:tr>
      <w:tr w:rsidR="0061169D" w:rsidTr="00D22D26">
        <w:tc>
          <w:tcPr>
            <w:tcW w:w="10138" w:type="dxa"/>
            <w:tcBorders>
              <w:top w:val="single" w:sz="4" w:space="0" w:color="auto"/>
            </w:tcBorders>
          </w:tcPr>
          <w:p w:rsidR="0061169D" w:rsidRPr="000E1643" w:rsidRDefault="0061169D" w:rsidP="00D22D26">
            <w:pPr>
              <w:jc w:val="center"/>
              <w:rPr>
                <w:i/>
                <w:sz w:val="20"/>
              </w:rPr>
            </w:pPr>
            <w:r w:rsidRPr="000E1643">
              <w:rPr>
                <w:i/>
                <w:sz w:val="20"/>
              </w:rPr>
              <w:t>название дисциплины</w:t>
            </w:r>
          </w:p>
        </w:tc>
      </w:tr>
      <w:tr w:rsidR="0061169D" w:rsidTr="00D22D26">
        <w:tc>
          <w:tcPr>
            <w:tcW w:w="10138" w:type="dxa"/>
          </w:tcPr>
          <w:p w:rsidR="0061169D" w:rsidRDefault="0061169D" w:rsidP="00D22D26"/>
        </w:tc>
      </w:tr>
      <w:tr w:rsidR="0061169D" w:rsidRPr="00BD14EB" w:rsidTr="00D22D26">
        <w:tc>
          <w:tcPr>
            <w:tcW w:w="10138" w:type="dxa"/>
          </w:tcPr>
          <w:p w:rsidR="0061169D" w:rsidRPr="000E1643" w:rsidRDefault="0061169D" w:rsidP="00D22D26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9D57AE">
              <w:rPr>
                <w:sz w:val="28"/>
                <w:szCs w:val="28"/>
              </w:rPr>
              <w:t>направления</w:t>
            </w:r>
            <w:r>
              <w:rPr>
                <w:sz w:val="28"/>
                <w:szCs w:val="28"/>
              </w:rPr>
              <w:t xml:space="preserve"> подготовки</w:t>
            </w:r>
          </w:p>
        </w:tc>
      </w:tr>
      <w:tr w:rsidR="0061169D" w:rsidRPr="00BD14EB" w:rsidTr="00D22D26">
        <w:tc>
          <w:tcPr>
            <w:tcW w:w="10138" w:type="dxa"/>
          </w:tcPr>
          <w:p w:rsidR="0061169D" w:rsidRPr="000E1643" w:rsidRDefault="0061169D" w:rsidP="00D22D26">
            <w:pPr>
              <w:rPr>
                <w:sz w:val="28"/>
                <w:szCs w:val="28"/>
              </w:rPr>
            </w:pPr>
          </w:p>
        </w:tc>
      </w:tr>
      <w:tr w:rsidR="0061169D" w:rsidRPr="009D57AE" w:rsidTr="00D22D26">
        <w:tc>
          <w:tcPr>
            <w:tcW w:w="10138" w:type="dxa"/>
            <w:tcBorders>
              <w:bottom w:val="single" w:sz="4" w:space="0" w:color="auto"/>
            </w:tcBorders>
          </w:tcPr>
          <w:p w:rsidR="0061169D" w:rsidRPr="009D57AE" w:rsidRDefault="0061169D" w:rsidP="00D22D2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57AE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</w:rPr>
              <w:t>.</w:t>
            </w:r>
            <w:r w:rsidRPr="009D57AE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3.0</w:t>
            </w:r>
            <w:r w:rsidRPr="009D57AE">
              <w:rPr>
                <w:b/>
                <w:sz w:val="28"/>
                <w:szCs w:val="28"/>
              </w:rPr>
              <w:t>2 «Прикладная математика и информатика»</w:t>
            </w:r>
          </w:p>
        </w:tc>
      </w:tr>
      <w:tr w:rsidR="0061169D" w:rsidRPr="006829D8" w:rsidTr="00D22D26">
        <w:tc>
          <w:tcPr>
            <w:tcW w:w="10138" w:type="dxa"/>
            <w:tcBorders>
              <w:top w:val="single" w:sz="4" w:space="0" w:color="auto"/>
            </w:tcBorders>
          </w:tcPr>
          <w:p w:rsidR="0061169D" w:rsidRPr="000E1643" w:rsidRDefault="0061169D" w:rsidP="00D22D26">
            <w:pPr>
              <w:jc w:val="center"/>
              <w:rPr>
                <w:i/>
                <w:sz w:val="20"/>
              </w:rPr>
            </w:pPr>
          </w:p>
        </w:tc>
      </w:tr>
      <w:tr w:rsidR="0061169D" w:rsidRPr="006829D8" w:rsidTr="00D22D26">
        <w:tc>
          <w:tcPr>
            <w:tcW w:w="10138" w:type="dxa"/>
          </w:tcPr>
          <w:p w:rsidR="0061169D" w:rsidRPr="000E1643" w:rsidRDefault="0061169D" w:rsidP="00D22D26">
            <w:pPr>
              <w:jc w:val="center"/>
              <w:rPr>
                <w:i/>
              </w:rPr>
            </w:pPr>
          </w:p>
        </w:tc>
      </w:tr>
      <w:tr w:rsidR="0061169D" w:rsidRPr="00BD14EB" w:rsidTr="00D22D26">
        <w:tc>
          <w:tcPr>
            <w:tcW w:w="10138" w:type="dxa"/>
          </w:tcPr>
          <w:p w:rsidR="0061169D" w:rsidRPr="000E1643" w:rsidRDefault="0061169D" w:rsidP="00D22D2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1169D" w:rsidRPr="00BD14EB" w:rsidTr="00D22D26">
        <w:tc>
          <w:tcPr>
            <w:tcW w:w="10138" w:type="dxa"/>
          </w:tcPr>
          <w:p w:rsidR="0061169D" w:rsidRPr="00206C04" w:rsidRDefault="0061169D" w:rsidP="00D22D26">
            <w:pPr>
              <w:jc w:val="center"/>
              <w:rPr>
                <w:color w:val="FF0000"/>
                <w:sz w:val="28"/>
                <w:szCs w:val="28"/>
              </w:rPr>
            </w:pPr>
            <w:r w:rsidRPr="009D57AE">
              <w:rPr>
                <w:sz w:val="28"/>
                <w:szCs w:val="28"/>
              </w:rPr>
              <w:t>профиля</w:t>
            </w:r>
          </w:p>
        </w:tc>
      </w:tr>
      <w:tr w:rsidR="0061169D" w:rsidRPr="009D57AE" w:rsidTr="00D22D26">
        <w:tc>
          <w:tcPr>
            <w:tcW w:w="10138" w:type="dxa"/>
            <w:tcBorders>
              <w:bottom w:val="single" w:sz="4" w:space="0" w:color="auto"/>
            </w:tcBorders>
          </w:tcPr>
          <w:p w:rsidR="0061169D" w:rsidRPr="009D57AE" w:rsidRDefault="0061169D" w:rsidP="00D22D26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D57AE">
              <w:rPr>
                <w:b/>
                <w:sz w:val="28"/>
                <w:szCs w:val="28"/>
              </w:rPr>
              <w:t>Прикладная информатика</w:t>
            </w:r>
          </w:p>
        </w:tc>
      </w:tr>
      <w:tr w:rsidR="0061169D" w:rsidRPr="006829D8" w:rsidTr="00D22D26">
        <w:tc>
          <w:tcPr>
            <w:tcW w:w="10138" w:type="dxa"/>
            <w:tcBorders>
              <w:top w:val="single" w:sz="4" w:space="0" w:color="auto"/>
            </w:tcBorders>
          </w:tcPr>
          <w:p w:rsidR="0061169D" w:rsidRPr="00206C04" w:rsidRDefault="0061169D" w:rsidP="00D22D26">
            <w:pPr>
              <w:jc w:val="center"/>
              <w:rPr>
                <w:i/>
                <w:color w:val="FF0000"/>
              </w:rPr>
            </w:pPr>
          </w:p>
        </w:tc>
      </w:tr>
      <w:tr w:rsidR="0061169D" w:rsidRPr="006829D8" w:rsidTr="00D22D26">
        <w:tc>
          <w:tcPr>
            <w:tcW w:w="10138" w:type="dxa"/>
          </w:tcPr>
          <w:p w:rsidR="0061169D" w:rsidRPr="000E1643" w:rsidRDefault="0061169D" w:rsidP="00D22D26">
            <w:pPr>
              <w:jc w:val="center"/>
              <w:rPr>
                <w:i/>
              </w:rPr>
            </w:pPr>
          </w:p>
        </w:tc>
      </w:tr>
      <w:tr w:rsidR="0061169D" w:rsidRPr="00BD14EB" w:rsidTr="00D22D26">
        <w:tc>
          <w:tcPr>
            <w:tcW w:w="10138" w:type="dxa"/>
          </w:tcPr>
          <w:p w:rsidR="0061169D" w:rsidRPr="000E1643" w:rsidRDefault="0061169D" w:rsidP="00D22D2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1169D" w:rsidRPr="00BD14EB" w:rsidTr="00D22D26">
        <w:tc>
          <w:tcPr>
            <w:tcW w:w="10138" w:type="dxa"/>
          </w:tcPr>
          <w:p w:rsidR="0061169D" w:rsidRPr="000E1643" w:rsidRDefault="0061169D" w:rsidP="00D22D26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9D57AE">
              <w:rPr>
                <w:sz w:val="28"/>
                <w:szCs w:val="28"/>
              </w:rPr>
              <w:t>очная</w:t>
            </w:r>
          </w:p>
        </w:tc>
      </w:tr>
    </w:tbl>
    <w:p w:rsidR="0061169D" w:rsidRDefault="0061169D" w:rsidP="0061169D">
      <w:pPr>
        <w:jc w:val="center"/>
        <w:rPr>
          <w:sz w:val="28"/>
          <w:szCs w:val="28"/>
        </w:rPr>
      </w:pPr>
    </w:p>
    <w:p w:rsidR="0061169D" w:rsidRPr="00BD14EB" w:rsidRDefault="0061169D" w:rsidP="0061169D">
      <w:pPr>
        <w:jc w:val="center"/>
        <w:rPr>
          <w:sz w:val="28"/>
          <w:szCs w:val="28"/>
        </w:rPr>
      </w:pPr>
    </w:p>
    <w:p w:rsidR="0061169D" w:rsidRPr="00BD14EB" w:rsidRDefault="0061169D" w:rsidP="0061169D">
      <w:pPr>
        <w:jc w:val="center"/>
        <w:rPr>
          <w:sz w:val="28"/>
          <w:szCs w:val="28"/>
        </w:rPr>
      </w:pPr>
    </w:p>
    <w:p w:rsidR="0061169D" w:rsidRDefault="0061169D" w:rsidP="0061169D">
      <w:pPr>
        <w:jc w:val="center"/>
        <w:rPr>
          <w:sz w:val="28"/>
          <w:szCs w:val="28"/>
        </w:rPr>
      </w:pPr>
    </w:p>
    <w:p w:rsidR="0061169D" w:rsidRDefault="0061169D" w:rsidP="0061169D">
      <w:pPr>
        <w:jc w:val="center"/>
        <w:rPr>
          <w:sz w:val="28"/>
          <w:szCs w:val="28"/>
        </w:rPr>
      </w:pPr>
    </w:p>
    <w:p w:rsidR="0061169D" w:rsidRDefault="0061169D" w:rsidP="0061169D">
      <w:pPr>
        <w:jc w:val="center"/>
        <w:rPr>
          <w:sz w:val="28"/>
          <w:szCs w:val="28"/>
        </w:rPr>
      </w:pPr>
    </w:p>
    <w:p w:rsidR="0061169D" w:rsidRDefault="0061169D" w:rsidP="0061169D">
      <w:pPr>
        <w:jc w:val="center"/>
        <w:rPr>
          <w:sz w:val="28"/>
          <w:szCs w:val="28"/>
        </w:rPr>
      </w:pPr>
    </w:p>
    <w:p w:rsidR="0061169D" w:rsidRPr="00BD14EB" w:rsidRDefault="0061169D" w:rsidP="0061169D">
      <w:pPr>
        <w:jc w:val="center"/>
        <w:rPr>
          <w:sz w:val="28"/>
          <w:szCs w:val="28"/>
        </w:rPr>
      </w:pPr>
    </w:p>
    <w:p w:rsidR="0061169D" w:rsidRPr="00BD14EB" w:rsidRDefault="0061169D" w:rsidP="0061169D">
      <w:pPr>
        <w:jc w:val="center"/>
        <w:rPr>
          <w:sz w:val="28"/>
          <w:szCs w:val="28"/>
        </w:rPr>
      </w:pPr>
    </w:p>
    <w:p w:rsidR="0061169D" w:rsidRPr="00BD14EB" w:rsidRDefault="0061169D" w:rsidP="0061169D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 xml:space="preserve">г. Обнинск </w:t>
      </w:r>
      <w:r w:rsidRPr="009D57AE">
        <w:rPr>
          <w:b/>
          <w:sz w:val="28"/>
          <w:szCs w:val="28"/>
        </w:rPr>
        <w:t>20</w:t>
      </w:r>
      <w:r w:rsidR="00D4553F">
        <w:rPr>
          <w:b/>
          <w:sz w:val="28"/>
          <w:szCs w:val="28"/>
        </w:rPr>
        <w:t>2</w:t>
      </w:r>
      <w:r w:rsidRPr="009D57AE">
        <w:rPr>
          <w:b/>
          <w:sz w:val="28"/>
          <w:szCs w:val="28"/>
        </w:rPr>
        <w:t>1 г.</w:t>
      </w:r>
    </w:p>
    <w:p w:rsidR="00D4553F" w:rsidRDefault="00D4553F" w:rsidP="00D4553F">
      <w:pPr>
        <w:kinsoku w:val="0"/>
        <w:overflowPunct w:val="0"/>
        <w:spacing w:before="72"/>
        <w:ind w:left="558" w:right="195"/>
        <w:rPr>
          <w:sz w:val="28"/>
          <w:szCs w:val="28"/>
        </w:rPr>
      </w:pPr>
      <w:r w:rsidRPr="00B20ECD">
        <w:rPr>
          <w:color w:val="000009"/>
          <w:sz w:val="28"/>
          <w:szCs w:val="28"/>
        </w:rPr>
        <w:lastRenderedPageBreak/>
        <w:t>Прогр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>м</w:t>
      </w:r>
      <w:r w:rsidRPr="00B20ECD">
        <w:rPr>
          <w:color w:val="000009"/>
          <w:spacing w:val="1"/>
          <w:sz w:val="28"/>
          <w:szCs w:val="28"/>
        </w:rPr>
        <w:t>м</w:t>
      </w:r>
      <w:r w:rsidRPr="00B20ECD">
        <w:rPr>
          <w:color w:val="000009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 xml:space="preserve"> с</w:t>
      </w:r>
      <w:r w:rsidRPr="00B20ECD">
        <w:rPr>
          <w:color w:val="000009"/>
          <w:sz w:val="28"/>
          <w:szCs w:val="28"/>
        </w:rPr>
        <w:t>о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т</w:t>
      </w:r>
      <w:r w:rsidRPr="00B20ECD">
        <w:rPr>
          <w:color w:val="000009"/>
          <w:spacing w:val="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вл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на</w:t>
      </w:r>
      <w:r w:rsidRPr="00B20ECD">
        <w:rPr>
          <w:color w:val="000009"/>
          <w:spacing w:val="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 xml:space="preserve">в </w:t>
      </w:r>
      <w:r w:rsidRPr="00B20ECD">
        <w:rPr>
          <w:color w:val="000009"/>
          <w:spacing w:val="-2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оотв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тствии с</w:t>
      </w:r>
      <w:r w:rsidRPr="00B20ECD">
        <w:rPr>
          <w:color w:val="000009"/>
          <w:spacing w:val="-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>требо</w:t>
      </w:r>
      <w:r w:rsidRPr="00B20ECD">
        <w:rPr>
          <w:color w:val="000009"/>
          <w:spacing w:val="1"/>
          <w:sz w:val="28"/>
          <w:szCs w:val="28"/>
        </w:rPr>
        <w:t>в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ния</w:t>
      </w:r>
      <w:r w:rsidRPr="00B20ECD">
        <w:rPr>
          <w:color w:val="000009"/>
          <w:spacing w:val="-1"/>
          <w:sz w:val="28"/>
          <w:szCs w:val="28"/>
        </w:rPr>
        <w:t>м</w:t>
      </w:r>
      <w:r w:rsidRPr="00B20ECD">
        <w:rPr>
          <w:color w:val="000009"/>
          <w:sz w:val="28"/>
          <w:szCs w:val="28"/>
        </w:rPr>
        <w:t>и обр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зов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тельн</w:t>
      </w:r>
      <w:r w:rsidRPr="00B20ECD">
        <w:rPr>
          <w:color w:val="000009"/>
          <w:spacing w:val="-3"/>
          <w:sz w:val="28"/>
          <w:szCs w:val="28"/>
        </w:rPr>
        <w:t>о</w:t>
      </w:r>
      <w:r w:rsidRPr="00B20ECD">
        <w:rPr>
          <w:color w:val="000009"/>
          <w:sz w:val="28"/>
          <w:szCs w:val="28"/>
        </w:rPr>
        <w:t xml:space="preserve">го 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танд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 xml:space="preserve">рта </w:t>
      </w:r>
      <w:r w:rsidRPr="00B20ECD">
        <w:rPr>
          <w:color w:val="000009"/>
          <w:spacing w:val="-1"/>
          <w:sz w:val="28"/>
          <w:szCs w:val="28"/>
        </w:rPr>
        <w:t>в</w:t>
      </w:r>
      <w:r w:rsidRPr="00B20ECD">
        <w:rPr>
          <w:color w:val="000009"/>
          <w:sz w:val="28"/>
          <w:szCs w:val="28"/>
        </w:rPr>
        <w:t>ы</w:t>
      </w:r>
      <w:r w:rsidRPr="00B20ECD">
        <w:rPr>
          <w:color w:val="000009"/>
          <w:spacing w:val="-2"/>
          <w:sz w:val="28"/>
          <w:szCs w:val="28"/>
        </w:rPr>
        <w:t>с</w:t>
      </w:r>
      <w:r w:rsidRPr="00B20ECD">
        <w:rPr>
          <w:color w:val="000009"/>
          <w:spacing w:val="2"/>
          <w:sz w:val="28"/>
          <w:szCs w:val="28"/>
        </w:rPr>
        <w:t>ш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го обр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зов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ния 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pacing w:val="-2"/>
          <w:sz w:val="28"/>
          <w:szCs w:val="28"/>
        </w:rPr>
        <w:t>ц</w:t>
      </w:r>
      <w:r w:rsidRPr="00B20ECD">
        <w:rPr>
          <w:color w:val="000009"/>
          <w:sz w:val="28"/>
          <w:szCs w:val="28"/>
        </w:rPr>
        <w:t>ион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л</w:t>
      </w:r>
      <w:r w:rsidRPr="00B20ECD">
        <w:rPr>
          <w:color w:val="000009"/>
          <w:spacing w:val="-2"/>
          <w:sz w:val="28"/>
          <w:szCs w:val="28"/>
        </w:rPr>
        <w:t>ь</w:t>
      </w:r>
      <w:r w:rsidRPr="00B20ECD">
        <w:rPr>
          <w:color w:val="000009"/>
          <w:sz w:val="28"/>
          <w:szCs w:val="28"/>
        </w:rPr>
        <w:t>ного и</w:t>
      </w:r>
      <w:r w:rsidRPr="00B20ECD">
        <w:rPr>
          <w:color w:val="000009"/>
          <w:spacing w:val="-1"/>
          <w:sz w:val="28"/>
          <w:szCs w:val="28"/>
        </w:rPr>
        <w:t>сс</w:t>
      </w:r>
      <w:r w:rsidRPr="00B20ECD">
        <w:rPr>
          <w:color w:val="000009"/>
          <w:sz w:val="28"/>
          <w:szCs w:val="28"/>
        </w:rPr>
        <w:t>л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дов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тель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кого яд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рного унив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р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ите</w:t>
      </w:r>
      <w:r w:rsidRPr="00B20ECD">
        <w:rPr>
          <w:color w:val="000009"/>
          <w:spacing w:val="-2"/>
          <w:sz w:val="28"/>
          <w:szCs w:val="28"/>
        </w:rPr>
        <w:t>т</w:t>
      </w:r>
      <w:r w:rsidRPr="00B20ECD">
        <w:rPr>
          <w:color w:val="000009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>«МИФ</w:t>
      </w:r>
      <w:r w:rsidRPr="00B20ECD">
        <w:rPr>
          <w:color w:val="000009"/>
          <w:spacing w:val="-1"/>
          <w:sz w:val="28"/>
          <w:szCs w:val="28"/>
        </w:rPr>
        <w:t>И</w:t>
      </w:r>
      <w:r w:rsidRPr="00B20ECD">
        <w:rPr>
          <w:color w:val="000009"/>
          <w:sz w:val="28"/>
          <w:szCs w:val="28"/>
        </w:rPr>
        <w:t>» по 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пр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вл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нию п</w:t>
      </w:r>
      <w:r w:rsidRPr="00B20ECD">
        <w:rPr>
          <w:color w:val="000009"/>
          <w:spacing w:val="-3"/>
          <w:sz w:val="28"/>
          <w:szCs w:val="28"/>
        </w:rPr>
        <w:t>о</w:t>
      </w:r>
      <w:r w:rsidRPr="00B20ECD">
        <w:rPr>
          <w:color w:val="000009"/>
          <w:sz w:val="28"/>
          <w:szCs w:val="28"/>
        </w:rPr>
        <w:t>дгото</w:t>
      </w:r>
      <w:r w:rsidRPr="00B20ECD">
        <w:rPr>
          <w:color w:val="000009"/>
          <w:spacing w:val="-3"/>
          <w:sz w:val="28"/>
          <w:szCs w:val="28"/>
        </w:rPr>
        <w:t>в</w:t>
      </w:r>
      <w:r w:rsidRPr="00B20ECD">
        <w:rPr>
          <w:color w:val="000009"/>
          <w:sz w:val="28"/>
          <w:szCs w:val="28"/>
        </w:rPr>
        <w:t xml:space="preserve">ки </w:t>
      </w:r>
      <w:r>
        <w:rPr>
          <w:color w:val="000009"/>
          <w:sz w:val="28"/>
          <w:szCs w:val="28"/>
        </w:rPr>
        <w:t xml:space="preserve"> </w:t>
      </w:r>
      <w:r w:rsidRPr="009D57A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</w:t>
      </w:r>
      <w:r w:rsidRPr="009D57A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3.0</w:t>
      </w:r>
      <w:r w:rsidRPr="009D57AE">
        <w:rPr>
          <w:b/>
          <w:sz w:val="28"/>
          <w:szCs w:val="28"/>
        </w:rPr>
        <w:t xml:space="preserve">2 </w:t>
      </w:r>
      <w:r>
        <w:rPr>
          <w:b/>
          <w:sz w:val="28"/>
          <w:szCs w:val="28"/>
        </w:rPr>
        <w:t>-</w:t>
      </w:r>
      <w:r w:rsidRPr="009D57AE">
        <w:rPr>
          <w:b/>
          <w:sz w:val="28"/>
          <w:szCs w:val="28"/>
        </w:rPr>
        <w:t>«Прикладная математика и информатика»</w:t>
      </w:r>
    </w:p>
    <w:p w:rsidR="00D4553F" w:rsidRDefault="00D4553F" w:rsidP="00D4553F">
      <w:pPr>
        <w:rPr>
          <w:sz w:val="28"/>
          <w:szCs w:val="28"/>
        </w:rPr>
      </w:pPr>
    </w:p>
    <w:p w:rsidR="00D4553F" w:rsidRDefault="00D4553F" w:rsidP="00D4553F">
      <w:pPr>
        <w:rPr>
          <w:sz w:val="28"/>
          <w:szCs w:val="28"/>
        </w:rPr>
      </w:pPr>
    </w:p>
    <w:p w:rsidR="001B4087" w:rsidRDefault="001B4087" w:rsidP="001B4087">
      <w:pPr>
        <w:rPr>
          <w:sz w:val="28"/>
          <w:szCs w:val="28"/>
        </w:rPr>
      </w:pPr>
    </w:p>
    <w:p w:rsidR="001B4087" w:rsidRPr="00E55E55" w:rsidRDefault="001B4087" w:rsidP="001B4087">
      <w:pPr>
        <w:rPr>
          <w:sz w:val="28"/>
          <w:szCs w:val="28"/>
        </w:rPr>
      </w:pPr>
      <w:r w:rsidRPr="00E55E55">
        <w:rPr>
          <w:sz w:val="28"/>
          <w:szCs w:val="28"/>
        </w:rPr>
        <w:t>Программу составил:</w:t>
      </w:r>
    </w:p>
    <w:p w:rsidR="001B4087" w:rsidRPr="00E55E55" w:rsidRDefault="001B4087" w:rsidP="001B4087">
      <w:pPr>
        <w:rPr>
          <w:sz w:val="28"/>
          <w:szCs w:val="28"/>
        </w:rPr>
      </w:pPr>
    </w:p>
    <w:p w:rsidR="00D4553F" w:rsidRPr="00777FF8" w:rsidRDefault="001B4087" w:rsidP="00777FF8">
      <w:pPr>
        <w:pStyle w:val="ad"/>
        <w:kinsoku w:val="0"/>
        <w:overflowPunct w:val="0"/>
        <w:spacing w:before="64"/>
        <w:ind w:left="3540" w:right="162" w:hanging="2693"/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="00D4553F" w:rsidRPr="00777FF8">
        <w:rPr>
          <w:sz w:val="28"/>
          <w:szCs w:val="28"/>
        </w:rPr>
        <w:t>Д.</w:t>
      </w:r>
      <w:r w:rsidR="00D4553F" w:rsidRPr="00777FF8">
        <w:rPr>
          <w:spacing w:val="-1"/>
          <w:sz w:val="28"/>
          <w:szCs w:val="28"/>
        </w:rPr>
        <w:t xml:space="preserve"> </w:t>
      </w:r>
      <w:r w:rsidR="00D4553F" w:rsidRPr="00777FF8">
        <w:rPr>
          <w:sz w:val="28"/>
          <w:szCs w:val="28"/>
        </w:rPr>
        <w:t xml:space="preserve">А. </w:t>
      </w:r>
      <w:proofErr w:type="spellStart"/>
      <w:r w:rsidR="00D4553F" w:rsidRPr="00777FF8">
        <w:rPr>
          <w:sz w:val="28"/>
          <w:szCs w:val="28"/>
        </w:rPr>
        <w:t>Ка</w:t>
      </w:r>
      <w:r w:rsidR="00D4553F" w:rsidRPr="00777FF8">
        <w:rPr>
          <w:spacing w:val="-4"/>
          <w:sz w:val="28"/>
          <w:szCs w:val="28"/>
        </w:rPr>
        <w:t>м</w:t>
      </w:r>
      <w:r w:rsidR="00D4553F" w:rsidRPr="00777FF8">
        <w:rPr>
          <w:sz w:val="28"/>
          <w:szCs w:val="28"/>
        </w:rPr>
        <w:t>аев</w:t>
      </w:r>
      <w:proofErr w:type="spellEnd"/>
      <w:r w:rsidR="00D4553F" w:rsidRPr="00777FF8">
        <w:rPr>
          <w:sz w:val="28"/>
          <w:szCs w:val="28"/>
        </w:rPr>
        <w:t>, зав</w:t>
      </w:r>
      <w:r w:rsidR="00D4553F" w:rsidRPr="00777FF8">
        <w:rPr>
          <w:spacing w:val="-3"/>
          <w:sz w:val="28"/>
          <w:szCs w:val="28"/>
        </w:rPr>
        <w:t>е</w:t>
      </w:r>
      <w:r w:rsidR="00D4553F" w:rsidRPr="00777FF8">
        <w:rPr>
          <w:sz w:val="28"/>
          <w:szCs w:val="28"/>
        </w:rPr>
        <w:t>ду</w:t>
      </w:r>
      <w:r w:rsidR="00D4553F" w:rsidRPr="00777FF8">
        <w:rPr>
          <w:spacing w:val="-1"/>
          <w:sz w:val="28"/>
          <w:szCs w:val="28"/>
        </w:rPr>
        <w:t>ю</w:t>
      </w:r>
      <w:r w:rsidR="00D4553F" w:rsidRPr="00777FF8">
        <w:rPr>
          <w:spacing w:val="-3"/>
          <w:sz w:val="28"/>
          <w:szCs w:val="28"/>
        </w:rPr>
        <w:t>щ</w:t>
      </w:r>
      <w:r w:rsidR="00D4553F" w:rsidRPr="00777FF8">
        <w:rPr>
          <w:sz w:val="28"/>
          <w:szCs w:val="28"/>
        </w:rPr>
        <w:t xml:space="preserve">ий </w:t>
      </w:r>
      <w:r w:rsidR="00D4553F" w:rsidRPr="00777FF8">
        <w:rPr>
          <w:spacing w:val="-2"/>
          <w:sz w:val="28"/>
          <w:szCs w:val="28"/>
        </w:rPr>
        <w:t>л</w:t>
      </w:r>
      <w:r w:rsidR="00D4553F" w:rsidRPr="00777FF8">
        <w:rPr>
          <w:spacing w:val="-3"/>
          <w:sz w:val="28"/>
          <w:szCs w:val="28"/>
        </w:rPr>
        <w:t>а</w:t>
      </w:r>
      <w:r w:rsidR="00D4553F" w:rsidRPr="00777FF8">
        <w:rPr>
          <w:sz w:val="28"/>
          <w:szCs w:val="28"/>
        </w:rPr>
        <w:t>б.</w:t>
      </w:r>
      <w:r w:rsidR="00D4553F" w:rsidRPr="00777FF8">
        <w:rPr>
          <w:spacing w:val="-1"/>
          <w:sz w:val="28"/>
          <w:szCs w:val="28"/>
        </w:rPr>
        <w:t xml:space="preserve"> </w:t>
      </w:r>
      <w:r w:rsidR="00D4553F" w:rsidRPr="00777FF8">
        <w:rPr>
          <w:spacing w:val="-3"/>
          <w:sz w:val="28"/>
          <w:szCs w:val="28"/>
        </w:rPr>
        <w:t>М</w:t>
      </w:r>
      <w:r w:rsidR="00D4553F" w:rsidRPr="00777FF8">
        <w:rPr>
          <w:sz w:val="28"/>
          <w:szCs w:val="28"/>
        </w:rPr>
        <w:t>атемат</w:t>
      </w:r>
      <w:r w:rsidR="00D4553F" w:rsidRPr="00777FF8">
        <w:rPr>
          <w:spacing w:val="-2"/>
          <w:sz w:val="28"/>
          <w:szCs w:val="28"/>
        </w:rPr>
        <w:t>и</w:t>
      </w:r>
      <w:r w:rsidR="00D4553F" w:rsidRPr="00777FF8">
        <w:rPr>
          <w:sz w:val="28"/>
          <w:szCs w:val="28"/>
        </w:rPr>
        <w:t>чес</w:t>
      </w:r>
      <w:r w:rsidR="00D4553F" w:rsidRPr="00777FF8">
        <w:rPr>
          <w:spacing w:val="-2"/>
          <w:sz w:val="28"/>
          <w:szCs w:val="28"/>
        </w:rPr>
        <w:t>ки</w:t>
      </w:r>
      <w:r w:rsidR="00D4553F" w:rsidRPr="00777FF8">
        <w:rPr>
          <w:sz w:val="28"/>
          <w:szCs w:val="28"/>
        </w:rPr>
        <w:t>х</w:t>
      </w:r>
      <w:r w:rsidR="00D4553F" w:rsidRPr="00777FF8">
        <w:rPr>
          <w:spacing w:val="1"/>
          <w:sz w:val="28"/>
          <w:szCs w:val="28"/>
        </w:rPr>
        <w:t xml:space="preserve"> </w:t>
      </w:r>
      <w:r w:rsidR="00D4553F" w:rsidRPr="00777FF8">
        <w:rPr>
          <w:sz w:val="28"/>
          <w:szCs w:val="28"/>
        </w:rPr>
        <w:t>ме</w:t>
      </w:r>
      <w:r w:rsidR="00D4553F" w:rsidRPr="00777FF8">
        <w:rPr>
          <w:spacing w:val="-4"/>
          <w:sz w:val="28"/>
          <w:szCs w:val="28"/>
        </w:rPr>
        <w:t>т</w:t>
      </w:r>
      <w:r w:rsidR="00D4553F" w:rsidRPr="00777FF8">
        <w:rPr>
          <w:spacing w:val="-2"/>
          <w:sz w:val="28"/>
          <w:szCs w:val="28"/>
        </w:rPr>
        <w:t>о</w:t>
      </w:r>
      <w:r w:rsidR="00D4553F" w:rsidRPr="00777FF8">
        <w:rPr>
          <w:sz w:val="28"/>
          <w:szCs w:val="28"/>
        </w:rPr>
        <w:t>дов</w:t>
      </w:r>
      <w:r w:rsidR="00D4553F" w:rsidRPr="00777FF8">
        <w:rPr>
          <w:spacing w:val="-1"/>
          <w:sz w:val="28"/>
          <w:szCs w:val="28"/>
        </w:rPr>
        <w:t xml:space="preserve"> </w:t>
      </w:r>
      <w:r w:rsidR="00D4553F" w:rsidRPr="00777FF8">
        <w:rPr>
          <w:spacing w:val="-4"/>
          <w:sz w:val="28"/>
          <w:szCs w:val="28"/>
        </w:rPr>
        <w:t>Ф</w:t>
      </w:r>
      <w:r w:rsidR="00D4553F" w:rsidRPr="00777FF8">
        <w:rPr>
          <w:sz w:val="28"/>
          <w:szCs w:val="28"/>
        </w:rPr>
        <w:t>И</w:t>
      </w:r>
      <w:r w:rsidR="00D4553F" w:rsidRPr="00777FF8">
        <w:rPr>
          <w:spacing w:val="-2"/>
          <w:sz w:val="28"/>
          <w:szCs w:val="28"/>
        </w:rPr>
        <w:t>А</w:t>
      </w:r>
      <w:r w:rsidR="00D4553F" w:rsidRPr="00777FF8">
        <w:rPr>
          <w:sz w:val="28"/>
          <w:szCs w:val="28"/>
        </w:rPr>
        <w:t>Ц</w:t>
      </w:r>
      <w:r w:rsidR="00D4553F" w:rsidRPr="00777FF8">
        <w:rPr>
          <w:spacing w:val="1"/>
          <w:sz w:val="28"/>
          <w:szCs w:val="28"/>
        </w:rPr>
        <w:t xml:space="preserve"> </w:t>
      </w:r>
      <w:r w:rsidR="00D4553F" w:rsidRPr="00777FF8">
        <w:rPr>
          <w:spacing w:val="-2"/>
          <w:sz w:val="28"/>
          <w:szCs w:val="28"/>
        </w:rPr>
        <w:t>Ф</w:t>
      </w:r>
      <w:r w:rsidR="00D4553F" w:rsidRPr="00777FF8">
        <w:rPr>
          <w:sz w:val="28"/>
          <w:szCs w:val="28"/>
        </w:rPr>
        <w:t>Г</w:t>
      </w:r>
      <w:r w:rsidR="00D4553F" w:rsidRPr="00777FF8">
        <w:rPr>
          <w:spacing w:val="-3"/>
          <w:sz w:val="28"/>
          <w:szCs w:val="28"/>
        </w:rPr>
        <w:t>Б</w:t>
      </w:r>
      <w:r w:rsidR="00D4553F" w:rsidRPr="00777FF8">
        <w:rPr>
          <w:sz w:val="28"/>
          <w:szCs w:val="28"/>
        </w:rPr>
        <w:t xml:space="preserve">У </w:t>
      </w:r>
      <w:r w:rsidR="00D4553F" w:rsidRPr="00777FF8">
        <w:rPr>
          <w:spacing w:val="-2"/>
          <w:sz w:val="28"/>
          <w:szCs w:val="28"/>
        </w:rPr>
        <w:t>«</w:t>
      </w:r>
      <w:r w:rsidR="00D4553F" w:rsidRPr="00777FF8">
        <w:rPr>
          <w:sz w:val="28"/>
          <w:szCs w:val="28"/>
        </w:rPr>
        <w:t>Н</w:t>
      </w:r>
      <w:r w:rsidR="00D4553F" w:rsidRPr="00777FF8">
        <w:rPr>
          <w:spacing w:val="-2"/>
          <w:sz w:val="28"/>
          <w:szCs w:val="28"/>
        </w:rPr>
        <w:t>П</w:t>
      </w:r>
      <w:r w:rsidR="00D4553F" w:rsidRPr="00777FF8">
        <w:rPr>
          <w:sz w:val="28"/>
          <w:szCs w:val="28"/>
        </w:rPr>
        <w:t>О</w:t>
      </w:r>
      <w:r w:rsidR="00D4553F" w:rsidRPr="00777FF8">
        <w:rPr>
          <w:spacing w:val="-3"/>
          <w:sz w:val="28"/>
          <w:szCs w:val="28"/>
        </w:rPr>
        <w:t xml:space="preserve"> </w:t>
      </w:r>
      <w:r w:rsidR="00D4553F" w:rsidRPr="00777FF8">
        <w:rPr>
          <w:sz w:val="28"/>
          <w:szCs w:val="28"/>
        </w:rPr>
        <w:t>«</w:t>
      </w:r>
      <w:r w:rsidR="00D4553F" w:rsidRPr="00777FF8">
        <w:rPr>
          <w:spacing w:val="-2"/>
          <w:sz w:val="28"/>
          <w:szCs w:val="28"/>
        </w:rPr>
        <w:t>Т</w:t>
      </w:r>
      <w:r w:rsidR="00D4553F" w:rsidRPr="00777FF8">
        <w:rPr>
          <w:sz w:val="28"/>
          <w:szCs w:val="28"/>
        </w:rPr>
        <w:t>а</w:t>
      </w:r>
      <w:r w:rsidR="00D4553F" w:rsidRPr="00777FF8">
        <w:rPr>
          <w:spacing w:val="-2"/>
          <w:sz w:val="28"/>
          <w:szCs w:val="28"/>
        </w:rPr>
        <w:t>й</w:t>
      </w:r>
      <w:r w:rsidR="00D4553F" w:rsidRPr="00777FF8">
        <w:rPr>
          <w:sz w:val="28"/>
          <w:szCs w:val="28"/>
        </w:rPr>
        <w:t>фу</w:t>
      </w:r>
      <w:r w:rsidR="00D4553F" w:rsidRPr="00777FF8">
        <w:rPr>
          <w:spacing w:val="-3"/>
          <w:sz w:val="28"/>
          <w:szCs w:val="28"/>
        </w:rPr>
        <w:t>н</w:t>
      </w:r>
      <w:r w:rsidR="00D4553F" w:rsidRPr="00777FF8">
        <w:rPr>
          <w:sz w:val="28"/>
          <w:szCs w:val="28"/>
        </w:rPr>
        <w:t>», д.</w:t>
      </w:r>
      <w:r w:rsidR="00D4553F" w:rsidRPr="00777FF8">
        <w:rPr>
          <w:spacing w:val="-1"/>
          <w:sz w:val="28"/>
          <w:szCs w:val="28"/>
        </w:rPr>
        <w:t>т</w:t>
      </w:r>
      <w:r w:rsidR="00D4553F" w:rsidRPr="00777FF8">
        <w:rPr>
          <w:sz w:val="28"/>
          <w:szCs w:val="28"/>
        </w:rPr>
        <w:t>.н.</w:t>
      </w:r>
    </w:p>
    <w:p w:rsidR="001B4087" w:rsidRPr="00E55E55" w:rsidRDefault="001B4087" w:rsidP="001B4087">
      <w:pPr>
        <w:rPr>
          <w:sz w:val="28"/>
          <w:szCs w:val="28"/>
        </w:rPr>
      </w:pPr>
    </w:p>
    <w:p w:rsidR="001B4087" w:rsidRPr="00E55E55" w:rsidRDefault="001B4087" w:rsidP="001B4087">
      <w:pPr>
        <w:rPr>
          <w:sz w:val="28"/>
          <w:szCs w:val="28"/>
        </w:rPr>
      </w:pPr>
    </w:p>
    <w:p w:rsidR="001B4087" w:rsidRDefault="001B4087" w:rsidP="00297C98">
      <w:pPr>
        <w:ind w:firstLine="0"/>
        <w:rPr>
          <w:sz w:val="28"/>
          <w:szCs w:val="28"/>
        </w:rPr>
      </w:pPr>
    </w:p>
    <w:p w:rsidR="001B4087" w:rsidRDefault="001B4087" w:rsidP="001B4087">
      <w:pPr>
        <w:rPr>
          <w:sz w:val="28"/>
          <w:szCs w:val="28"/>
        </w:rPr>
      </w:pPr>
    </w:p>
    <w:p w:rsidR="001B4087" w:rsidRPr="00E55E55" w:rsidRDefault="001B4087" w:rsidP="001B4087">
      <w:pPr>
        <w:rPr>
          <w:sz w:val="28"/>
          <w:szCs w:val="28"/>
        </w:rPr>
      </w:pPr>
    </w:p>
    <w:p w:rsidR="001B4087" w:rsidRPr="00E55E55" w:rsidRDefault="001B4087" w:rsidP="001B4087">
      <w:pPr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ind w:left="119" w:right="166" w:firstLine="79"/>
        <w:rPr>
          <w:sz w:val="28"/>
          <w:szCs w:val="28"/>
        </w:rPr>
      </w:pPr>
      <w:r w:rsidRPr="00B20ECD">
        <w:rPr>
          <w:sz w:val="28"/>
          <w:szCs w:val="28"/>
        </w:rPr>
        <w:t>Прогр</w:t>
      </w:r>
      <w:r w:rsidRPr="00B20ECD">
        <w:rPr>
          <w:spacing w:val="-2"/>
          <w:sz w:val="28"/>
          <w:szCs w:val="28"/>
        </w:rPr>
        <w:t>а</w:t>
      </w:r>
      <w:r w:rsidRPr="00B20ECD">
        <w:rPr>
          <w:spacing w:val="-1"/>
          <w:sz w:val="28"/>
          <w:szCs w:val="28"/>
        </w:rPr>
        <w:t>м</w:t>
      </w:r>
      <w:r w:rsidRPr="00B20ECD">
        <w:rPr>
          <w:spacing w:val="1"/>
          <w:sz w:val="28"/>
          <w:szCs w:val="28"/>
        </w:rPr>
        <w:t>м</w:t>
      </w:r>
      <w:r w:rsidRPr="00B20ECD">
        <w:rPr>
          <w:sz w:val="28"/>
          <w:szCs w:val="28"/>
        </w:rPr>
        <w:t>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р</w:t>
      </w:r>
      <w:r w:rsidRPr="00B20ECD">
        <w:rPr>
          <w:spacing w:val="-1"/>
          <w:sz w:val="28"/>
          <w:szCs w:val="28"/>
        </w:rPr>
        <w:t>а</w:t>
      </w:r>
      <w:r w:rsidRPr="00B20ECD">
        <w:rPr>
          <w:spacing w:val="1"/>
          <w:sz w:val="28"/>
          <w:szCs w:val="28"/>
        </w:rPr>
        <w:t>с</w:t>
      </w:r>
      <w:r w:rsidRPr="00B20ECD">
        <w:rPr>
          <w:spacing w:val="-1"/>
          <w:sz w:val="28"/>
          <w:szCs w:val="28"/>
        </w:rPr>
        <w:t>см</w:t>
      </w:r>
      <w:r w:rsidRPr="00B20ECD">
        <w:rPr>
          <w:sz w:val="28"/>
          <w:szCs w:val="28"/>
        </w:rPr>
        <w:t>отре</w:t>
      </w:r>
      <w:r w:rsidRPr="00B20ECD">
        <w:rPr>
          <w:spacing w:val="3"/>
          <w:sz w:val="28"/>
          <w:szCs w:val="28"/>
        </w:rPr>
        <w:t>н</w:t>
      </w:r>
      <w:r w:rsidRPr="00B20ECD">
        <w:rPr>
          <w:sz w:val="28"/>
          <w:szCs w:val="28"/>
        </w:rPr>
        <w:t>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на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з</w:t>
      </w:r>
      <w:r w:rsidRPr="00B20ECD">
        <w:rPr>
          <w:spacing w:val="-1"/>
          <w:sz w:val="28"/>
          <w:szCs w:val="28"/>
        </w:rPr>
        <w:t>асе</w:t>
      </w:r>
      <w:r w:rsidRPr="00B20ECD">
        <w:rPr>
          <w:sz w:val="28"/>
          <w:szCs w:val="28"/>
        </w:rPr>
        <w:t>д</w:t>
      </w:r>
      <w:r w:rsidRPr="00B20ECD">
        <w:rPr>
          <w:spacing w:val="-1"/>
          <w:sz w:val="28"/>
          <w:szCs w:val="28"/>
        </w:rPr>
        <w:t>а</w:t>
      </w:r>
      <w:r w:rsidRPr="00B20ECD">
        <w:rPr>
          <w:sz w:val="28"/>
          <w:szCs w:val="28"/>
        </w:rPr>
        <w:t>нии</w:t>
      </w:r>
      <w:r w:rsidRPr="00B20ECD">
        <w:rPr>
          <w:spacing w:val="-7"/>
          <w:sz w:val="28"/>
          <w:szCs w:val="28"/>
        </w:rPr>
        <w:t xml:space="preserve"> </w:t>
      </w:r>
      <w:r w:rsidRPr="00B20ECD">
        <w:rPr>
          <w:sz w:val="28"/>
          <w:szCs w:val="28"/>
        </w:rPr>
        <w:t>отд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л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ния</w:t>
      </w:r>
      <w:r w:rsidRPr="00B20ECD">
        <w:rPr>
          <w:spacing w:val="-4"/>
          <w:sz w:val="28"/>
          <w:szCs w:val="28"/>
        </w:rPr>
        <w:t xml:space="preserve"> </w:t>
      </w:r>
      <w:r w:rsidRPr="00B20ECD">
        <w:rPr>
          <w:sz w:val="28"/>
          <w:szCs w:val="28"/>
        </w:rPr>
        <w:t>и</w:t>
      </w:r>
      <w:r w:rsidRPr="00B20ECD">
        <w:rPr>
          <w:spacing w:val="-2"/>
          <w:sz w:val="28"/>
          <w:szCs w:val="28"/>
        </w:rPr>
        <w:t>н</w:t>
      </w:r>
      <w:r w:rsidRPr="00B20ECD">
        <w:rPr>
          <w:sz w:val="28"/>
          <w:szCs w:val="28"/>
        </w:rPr>
        <w:t>телл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ктуальных</w:t>
      </w:r>
      <w:r w:rsidRPr="00B20ECD">
        <w:rPr>
          <w:spacing w:val="-8"/>
          <w:sz w:val="28"/>
          <w:szCs w:val="28"/>
        </w:rPr>
        <w:t xml:space="preserve"> </w:t>
      </w:r>
      <w:r w:rsidRPr="00B20ECD">
        <w:rPr>
          <w:spacing w:val="-2"/>
          <w:sz w:val="28"/>
          <w:szCs w:val="28"/>
        </w:rPr>
        <w:t>к</w:t>
      </w:r>
      <w:r w:rsidRPr="00B20ECD">
        <w:rPr>
          <w:sz w:val="28"/>
          <w:szCs w:val="28"/>
        </w:rPr>
        <w:t>иб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рн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т</w:t>
      </w:r>
      <w:r w:rsidRPr="00B20ECD">
        <w:rPr>
          <w:spacing w:val="1"/>
          <w:sz w:val="28"/>
          <w:szCs w:val="28"/>
        </w:rPr>
        <w:t>и</w:t>
      </w:r>
      <w:r w:rsidRPr="00B20ECD">
        <w:rPr>
          <w:spacing w:val="-1"/>
          <w:sz w:val="28"/>
          <w:szCs w:val="28"/>
        </w:rPr>
        <w:t>чес</w:t>
      </w:r>
      <w:r w:rsidRPr="00B20ECD">
        <w:rPr>
          <w:sz w:val="28"/>
          <w:szCs w:val="28"/>
        </w:rPr>
        <w:t>ких</w:t>
      </w:r>
      <w:r w:rsidRPr="00B20ECD">
        <w:rPr>
          <w:spacing w:val="-8"/>
          <w:sz w:val="28"/>
          <w:szCs w:val="28"/>
        </w:rPr>
        <w:t xml:space="preserve"> </w:t>
      </w:r>
      <w:r w:rsidRPr="00B20ECD">
        <w:rPr>
          <w:spacing w:val="-1"/>
          <w:sz w:val="28"/>
          <w:szCs w:val="28"/>
        </w:rPr>
        <w:t>с</w:t>
      </w:r>
      <w:r w:rsidRPr="00B20ECD">
        <w:rPr>
          <w:sz w:val="28"/>
          <w:szCs w:val="28"/>
        </w:rPr>
        <w:t>и</w:t>
      </w:r>
      <w:r w:rsidRPr="00B20ECD">
        <w:rPr>
          <w:spacing w:val="-1"/>
          <w:sz w:val="28"/>
          <w:szCs w:val="28"/>
        </w:rPr>
        <w:t>с</w:t>
      </w:r>
      <w:r w:rsidRPr="00B20ECD">
        <w:rPr>
          <w:sz w:val="28"/>
          <w:szCs w:val="28"/>
        </w:rPr>
        <w:t>тем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(</w:t>
      </w:r>
      <w:r w:rsidRPr="00B20ECD">
        <w:rPr>
          <w:spacing w:val="-2"/>
          <w:sz w:val="28"/>
          <w:szCs w:val="28"/>
        </w:rPr>
        <w:t>О</w:t>
      </w:r>
      <w:r w:rsidRPr="00B20ECD">
        <w:rPr>
          <w:sz w:val="28"/>
          <w:szCs w:val="28"/>
        </w:rPr>
        <w:t>) (протокол №</w:t>
      </w:r>
      <w:r w:rsidRPr="00B20ECD">
        <w:rPr>
          <w:spacing w:val="-1"/>
          <w:sz w:val="28"/>
          <w:szCs w:val="28"/>
        </w:rPr>
        <w:t xml:space="preserve"> </w:t>
      </w:r>
      <w:r w:rsidRPr="00B20ECD">
        <w:rPr>
          <w:sz w:val="28"/>
          <w:szCs w:val="28"/>
        </w:rPr>
        <w:t>5/7 от «3</w:t>
      </w:r>
      <w:r w:rsidRPr="00B20ECD">
        <w:rPr>
          <w:spacing w:val="-3"/>
          <w:sz w:val="28"/>
          <w:szCs w:val="28"/>
        </w:rPr>
        <w:t>0</w:t>
      </w:r>
      <w:r w:rsidRPr="00B20ECD">
        <w:rPr>
          <w:sz w:val="28"/>
          <w:szCs w:val="28"/>
        </w:rPr>
        <w:t>» июля  2021 г.)</w:t>
      </w:r>
    </w:p>
    <w:p w:rsidR="00D4553F" w:rsidRPr="00B20ECD" w:rsidRDefault="00D4553F" w:rsidP="00D4553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D4553F" w:rsidRPr="00B20ECD" w:rsidRDefault="00D4553F" w:rsidP="00D4553F">
      <w:pPr>
        <w:rPr>
          <w:rStyle w:val="FontStyle140"/>
          <w:b w:val="0"/>
          <w:bCs w:val="0"/>
        </w:rPr>
      </w:pPr>
      <w:r w:rsidRPr="00B20ECD">
        <w:rPr>
          <w:rStyle w:val="FontStyle140"/>
          <w:b w:val="0"/>
          <w:bCs w:val="0"/>
        </w:rPr>
        <w:t>Руководитель образовательной программы</w:t>
      </w:r>
    </w:p>
    <w:p w:rsidR="00D4553F" w:rsidRPr="00B20ECD" w:rsidRDefault="00D4553F" w:rsidP="00D4553F">
      <w:pPr>
        <w:rPr>
          <w:sz w:val="28"/>
          <w:szCs w:val="28"/>
        </w:rPr>
      </w:pPr>
      <w:r w:rsidRPr="00B20ECD">
        <w:rPr>
          <w:sz w:val="28"/>
          <w:szCs w:val="28"/>
        </w:rPr>
        <w:t xml:space="preserve">01.03.02 – «Прикладная математика и информатика» </w:t>
      </w:r>
    </w:p>
    <w:p w:rsidR="00D4553F" w:rsidRPr="00B20ECD" w:rsidRDefault="00D4553F" w:rsidP="00D4553F">
      <w:pPr>
        <w:rPr>
          <w:rStyle w:val="FontStyle142"/>
          <w:sz w:val="28"/>
          <w:szCs w:val="28"/>
        </w:rPr>
      </w:pPr>
      <w:r w:rsidRPr="00B20ECD">
        <w:rPr>
          <w:color w:val="000000"/>
          <w:sz w:val="28"/>
          <w:szCs w:val="28"/>
        </w:rPr>
        <w:t xml:space="preserve">_________________ </w:t>
      </w:r>
      <w:r w:rsidRPr="00B20ECD">
        <w:rPr>
          <w:color w:val="000000"/>
          <w:sz w:val="28"/>
          <w:szCs w:val="28"/>
        </w:rPr>
        <w:tab/>
        <w:t xml:space="preserve">С.В. </w:t>
      </w:r>
      <w:r w:rsidRPr="00B20ECD">
        <w:rPr>
          <w:sz w:val="28"/>
          <w:szCs w:val="28"/>
        </w:rPr>
        <w:t>Ермаков</w:t>
      </w:r>
    </w:p>
    <w:p w:rsidR="00D4553F" w:rsidRPr="00B20ECD" w:rsidRDefault="00D4553F" w:rsidP="00D4553F">
      <w:pPr>
        <w:spacing w:line="300" w:lineRule="auto"/>
        <w:rPr>
          <w:color w:val="000000"/>
          <w:sz w:val="28"/>
          <w:szCs w:val="28"/>
        </w:rPr>
      </w:pPr>
    </w:p>
    <w:p w:rsidR="00D4553F" w:rsidRPr="00B20ECD" w:rsidRDefault="00D4553F" w:rsidP="00D4553F">
      <w:pPr>
        <w:spacing w:line="300" w:lineRule="auto"/>
        <w:rPr>
          <w:color w:val="000000"/>
          <w:sz w:val="28"/>
          <w:szCs w:val="28"/>
        </w:rPr>
      </w:pPr>
      <w:r w:rsidRPr="00B20ECD">
        <w:rPr>
          <w:color w:val="000000"/>
          <w:sz w:val="28"/>
          <w:szCs w:val="28"/>
        </w:rPr>
        <w:t>«____»____________2021  г.</w:t>
      </w:r>
    </w:p>
    <w:p w:rsidR="00D4553F" w:rsidRPr="00B20ECD" w:rsidRDefault="00D4553F" w:rsidP="00D4553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spacing w:before="7" w:line="110" w:lineRule="exact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spacing w:line="200" w:lineRule="exact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spacing w:line="200" w:lineRule="exact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ind w:left="198"/>
        <w:rPr>
          <w:sz w:val="28"/>
          <w:szCs w:val="28"/>
        </w:rPr>
      </w:pPr>
    </w:p>
    <w:p w:rsidR="00D4553F" w:rsidRPr="00B20ECD" w:rsidRDefault="00D4553F" w:rsidP="00D4553F">
      <w:pPr>
        <w:kinsoku w:val="0"/>
        <w:overflowPunct w:val="0"/>
        <w:ind w:left="198"/>
        <w:rPr>
          <w:sz w:val="28"/>
          <w:szCs w:val="28"/>
        </w:rPr>
        <w:sectPr w:rsidR="00D4553F" w:rsidRPr="00B20ECD" w:rsidSect="00D4553F">
          <w:pgSz w:w="11907" w:h="16840"/>
          <w:pgMar w:top="760" w:right="460" w:bottom="960" w:left="1220" w:header="720" w:footer="720" w:gutter="0"/>
          <w:cols w:space="720" w:equalWidth="0">
            <w:col w:w="10227"/>
          </w:cols>
          <w:noEndnote/>
        </w:sectPr>
      </w:pPr>
    </w:p>
    <w:p w:rsidR="0061169D" w:rsidRDefault="0061169D" w:rsidP="0061169D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 xml:space="preserve">1. Перечень планируемых результатов </w:t>
      </w:r>
      <w:proofErr w:type="gramStart"/>
      <w:r w:rsidRPr="00736A3A">
        <w:rPr>
          <w:rStyle w:val="FontStyle140"/>
        </w:rPr>
        <w:t>обучения по дисциплине</w:t>
      </w:r>
      <w:proofErr w:type="gramEnd"/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61169D" w:rsidRDefault="0061169D" w:rsidP="0061169D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61169D" w:rsidRDefault="0061169D" w:rsidP="0061169D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В результате освоения ООП </w:t>
      </w:r>
      <w:proofErr w:type="spellStart"/>
      <w:r w:rsidRPr="00AC4392">
        <w:rPr>
          <w:rStyle w:val="FontStyle142"/>
          <w:sz w:val="28"/>
          <w:szCs w:val="28"/>
        </w:rPr>
        <w:t>бакалавриата</w:t>
      </w:r>
      <w:proofErr w:type="spellEnd"/>
      <w:r w:rsidRPr="00AC4392">
        <w:rPr>
          <w:rStyle w:val="FontStyle142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 xml:space="preserve">обучающийся должен овладеть следующими результатами </w:t>
      </w:r>
      <w:proofErr w:type="gramStart"/>
      <w:r w:rsidRPr="00AC355D">
        <w:rPr>
          <w:rStyle w:val="FontStyle142"/>
          <w:sz w:val="28"/>
          <w:szCs w:val="28"/>
        </w:rPr>
        <w:t>обучения по дисциплине</w:t>
      </w:r>
      <w:proofErr w:type="gramEnd"/>
      <w:r w:rsidRPr="00AC355D">
        <w:rPr>
          <w:rStyle w:val="FontStyle142"/>
          <w:sz w:val="28"/>
          <w:szCs w:val="28"/>
        </w:rPr>
        <w:t>:</w:t>
      </w:r>
    </w:p>
    <w:p w:rsidR="0061169D" w:rsidRPr="00D126DF" w:rsidRDefault="0061169D" w:rsidP="0061169D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61169D" w:rsidRPr="00692590" w:rsidTr="00D22D26">
        <w:tc>
          <w:tcPr>
            <w:tcW w:w="2235" w:type="dxa"/>
          </w:tcPr>
          <w:p w:rsidR="0061169D" w:rsidRPr="00692590" w:rsidRDefault="0061169D" w:rsidP="00D22D2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692590">
              <w:rPr>
                <w:rStyle w:val="FontStyle133"/>
                <w:rFonts w:eastAsiaTheme="minorEastAsia"/>
                <w:sz w:val="22"/>
                <w:szCs w:val="22"/>
              </w:rPr>
              <w:t>Коды компетенций</w:t>
            </w:r>
          </w:p>
        </w:tc>
        <w:tc>
          <w:tcPr>
            <w:tcW w:w="3402" w:type="dxa"/>
          </w:tcPr>
          <w:p w:rsidR="0061169D" w:rsidRPr="00692590" w:rsidRDefault="0061169D" w:rsidP="00D22D2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692590">
              <w:rPr>
                <w:rStyle w:val="FontStyle138"/>
                <w:rFonts w:eastAsiaTheme="minorEastAsia"/>
                <w:b/>
              </w:rPr>
              <w:t>Результаты освоения ООП</w:t>
            </w:r>
          </w:p>
          <w:p w:rsidR="0061169D" w:rsidRPr="00692590" w:rsidRDefault="0061169D" w:rsidP="00D22D2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</w:rPr>
            </w:pPr>
            <w:r w:rsidRPr="00692590">
              <w:rPr>
                <w:rStyle w:val="FontStyle138"/>
                <w:rFonts w:eastAsiaTheme="minorEastAsia"/>
                <w:b/>
              </w:rPr>
              <w:t>Содержание компетенций*</w:t>
            </w:r>
          </w:p>
        </w:tc>
        <w:tc>
          <w:tcPr>
            <w:tcW w:w="4394" w:type="dxa"/>
          </w:tcPr>
          <w:p w:rsidR="0061169D" w:rsidRPr="00692590" w:rsidRDefault="0061169D" w:rsidP="00D22D2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692590">
              <w:rPr>
                <w:rStyle w:val="FontStyle138"/>
                <w:rFonts w:eastAsiaTheme="minorEastAsia"/>
                <w:b/>
              </w:rPr>
              <w:t xml:space="preserve">Перечень планируемых результатов </w:t>
            </w:r>
            <w:proofErr w:type="gramStart"/>
            <w:r w:rsidRPr="00692590">
              <w:rPr>
                <w:rStyle w:val="FontStyle138"/>
                <w:rFonts w:eastAsiaTheme="minorEastAsia"/>
                <w:b/>
              </w:rPr>
              <w:t>обучения по дисциплине</w:t>
            </w:r>
            <w:proofErr w:type="gramEnd"/>
            <w:r w:rsidRPr="00692590">
              <w:rPr>
                <w:rStyle w:val="FontStyle138"/>
                <w:rFonts w:eastAsiaTheme="minorEastAsia"/>
                <w:b/>
              </w:rPr>
              <w:t>**</w:t>
            </w:r>
          </w:p>
        </w:tc>
      </w:tr>
      <w:tr w:rsidR="0061169D" w:rsidRPr="00692590" w:rsidTr="00D22D26">
        <w:tc>
          <w:tcPr>
            <w:tcW w:w="2235" w:type="dxa"/>
          </w:tcPr>
          <w:p w:rsidR="0061169D" w:rsidRPr="00692590" w:rsidRDefault="0061169D" w:rsidP="00D4553F">
            <w:pPr>
              <w:ind w:firstLine="0"/>
              <w:rPr>
                <w:sz w:val="22"/>
                <w:szCs w:val="22"/>
              </w:rPr>
            </w:pPr>
            <w:r w:rsidRPr="00692590">
              <w:rPr>
                <w:sz w:val="22"/>
                <w:szCs w:val="22"/>
              </w:rPr>
              <w:t>ПК-</w:t>
            </w:r>
            <w:r w:rsidR="00D4553F" w:rsidRPr="00692590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61169D" w:rsidRPr="00692590" w:rsidRDefault="00D4553F" w:rsidP="00D4267D">
            <w:pPr>
              <w:ind w:firstLine="0"/>
              <w:jc w:val="left"/>
              <w:rPr>
                <w:sz w:val="22"/>
                <w:szCs w:val="22"/>
              </w:rPr>
            </w:pPr>
            <w:r w:rsidRPr="00692590">
              <w:rPr>
                <w:sz w:val="22"/>
                <w:szCs w:val="22"/>
              </w:rPr>
              <w:t>Способность понимать, применять и совершенствовать современный математический аппарат</w:t>
            </w:r>
          </w:p>
        </w:tc>
        <w:tc>
          <w:tcPr>
            <w:tcW w:w="4394" w:type="dxa"/>
          </w:tcPr>
          <w:p w:rsidR="0061169D" w:rsidRPr="00692590" w:rsidRDefault="0061169D" w:rsidP="00D22D26">
            <w:pPr>
              <w:pStyle w:val="Default"/>
              <w:rPr>
                <w:sz w:val="22"/>
                <w:szCs w:val="22"/>
                <w:lang w:val="ru-RU"/>
              </w:rPr>
            </w:pPr>
            <w:r w:rsidRPr="00692590">
              <w:rPr>
                <w:b/>
                <w:bCs/>
                <w:sz w:val="22"/>
                <w:szCs w:val="22"/>
                <w:lang w:val="ru-RU"/>
              </w:rPr>
              <w:t xml:space="preserve">Знать: </w:t>
            </w:r>
            <w:r w:rsidR="00D4267D" w:rsidRPr="00692590">
              <w:rPr>
                <w:sz w:val="22"/>
                <w:szCs w:val="22"/>
                <w:lang w:val="ru-RU"/>
              </w:rPr>
              <w:t>основы математического анализа и теории множеств.</w:t>
            </w:r>
          </w:p>
          <w:p w:rsidR="0061169D" w:rsidRPr="00692590" w:rsidRDefault="0061169D" w:rsidP="00D22D26">
            <w:pPr>
              <w:pStyle w:val="Default"/>
              <w:rPr>
                <w:sz w:val="22"/>
                <w:szCs w:val="22"/>
                <w:lang w:val="ru-RU"/>
              </w:rPr>
            </w:pPr>
            <w:r w:rsidRPr="00692590">
              <w:rPr>
                <w:b/>
                <w:bCs/>
                <w:sz w:val="22"/>
                <w:szCs w:val="22"/>
                <w:lang w:val="ru-RU"/>
              </w:rPr>
              <w:t xml:space="preserve">Уметь: </w:t>
            </w:r>
            <w:r w:rsidRPr="00692590">
              <w:rPr>
                <w:sz w:val="22"/>
                <w:szCs w:val="22"/>
                <w:lang w:val="ru-RU"/>
              </w:rPr>
              <w:t xml:space="preserve">решать задачи </w:t>
            </w:r>
            <w:r w:rsidR="00D4267D" w:rsidRPr="00692590">
              <w:rPr>
                <w:sz w:val="22"/>
                <w:szCs w:val="22"/>
                <w:lang w:val="ru-RU"/>
              </w:rPr>
              <w:t xml:space="preserve">из </w:t>
            </w:r>
            <w:r w:rsidRPr="00692590">
              <w:rPr>
                <w:sz w:val="22"/>
                <w:szCs w:val="22"/>
                <w:lang w:val="ru-RU"/>
              </w:rPr>
              <w:t>классическо</w:t>
            </w:r>
            <w:r w:rsidR="00D4267D" w:rsidRPr="00692590">
              <w:rPr>
                <w:sz w:val="22"/>
                <w:szCs w:val="22"/>
                <w:lang w:val="ru-RU"/>
              </w:rPr>
              <w:t>го</w:t>
            </w:r>
            <w:r w:rsidRPr="00692590">
              <w:rPr>
                <w:sz w:val="22"/>
                <w:szCs w:val="22"/>
                <w:lang w:val="ru-RU"/>
              </w:rPr>
              <w:t xml:space="preserve"> </w:t>
            </w:r>
            <w:r w:rsidR="00D4267D" w:rsidRPr="00692590">
              <w:rPr>
                <w:sz w:val="22"/>
                <w:szCs w:val="22"/>
                <w:lang w:val="ru-RU"/>
              </w:rPr>
              <w:t>математического анализа</w:t>
            </w:r>
            <w:r w:rsidRPr="00692590">
              <w:rPr>
                <w:sz w:val="22"/>
                <w:szCs w:val="22"/>
                <w:lang w:val="ru-RU"/>
              </w:rPr>
              <w:t xml:space="preserve">. </w:t>
            </w:r>
          </w:p>
          <w:p w:rsidR="0061169D" w:rsidRPr="00692590" w:rsidRDefault="0061169D" w:rsidP="00D4267D">
            <w:pPr>
              <w:pStyle w:val="Default"/>
              <w:rPr>
                <w:sz w:val="22"/>
                <w:szCs w:val="22"/>
                <w:lang w:val="ru-RU"/>
              </w:rPr>
            </w:pPr>
            <w:r w:rsidRPr="00692590">
              <w:rPr>
                <w:b/>
                <w:bCs/>
                <w:sz w:val="22"/>
                <w:szCs w:val="22"/>
                <w:lang w:val="ru-RU"/>
              </w:rPr>
              <w:t xml:space="preserve">Владеть: </w:t>
            </w:r>
            <w:r w:rsidRPr="00692590">
              <w:rPr>
                <w:sz w:val="22"/>
                <w:szCs w:val="22"/>
                <w:lang w:val="ru-RU"/>
              </w:rPr>
              <w:t>основ</w:t>
            </w:r>
            <w:r w:rsidR="00D4267D" w:rsidRPr="00692590">
              <w:rPr>
                <w:sz w:val="22"/>
                <w:szCs w:val="22"/>
                <w:lang w:val="ru-RU"/>
              </w:rPr>
              <w:t xml:space="preserve">ными понятиями и методами </w:t>
            </w:r>
            <w:r w:rsidRPr="00692590">
              <w:rPr>
                <w:sz w:val="22"/>
                <w:szCs w:val="22"/>
                <w:lang w:val="ru-RU"/>
              </w:rPr>
              <w:t>математического а</w:t>
            </w:r>
            <w:r w:rsidR="00D4267D" w:rsidRPr="00692590">
              <w:rPr>
                <w:sz w:val="22"/>
                <w:szCs w:val="22"/>
                <w:lang w:val="ru-RU"/>
              </w:rPr>
              <w:t>нализа и теории множеств</w:t>
            </w:r>
            <w:r w:rsidRPr="00692590">
              <w:rPr>
                <w:sz w:val="22"/>
                <w:szCs w:val="22"/>
                <w:lang w:val="ru-RU"/>
              </w:rPr>
              <w:t xml:space="preserve">. </w:t>
            </w:r>
          </w:p>
        </w:tc>
      </w:tr>
      <w:tr w:rsidR="0061169D" w:rsidRPr="00692590" w:rsidTr="00D22D26">
        <w:tc>
          <w:tcPr>
            <w:tcW w:w="2235" w:type="dxa"/>
          </w:tcPr>
          <w:p w:rsidR="0061169D" w:rsidRPr="00692590" w:rsidRDefault="00D4553F" w:rsidP="00D4553F">
            <w:pPr>
              <w:ind w:firstLine="0"/>
              <w:rPr>
                <w:sz w:val="22"/>
                <w:szCs w:val="22"/>
              </w:rPr>
            </w:pPr>
            <w:r w:rsidRPr="00692590">
              <w:rPr>
                <w:sz w:val="22"/>
                <w:szCs w:val="22"/>
              </w:rPr>
              <w:t>О</w:t>
            </w:r>
            <w:r w:rsidR="0061169D" w:rsidRPr="00692590">
              <w:rPr>
                <w:sz w:val="22"/>
                <w:szCs w:val="22"/>
              </w:rPr>
              <w:t>ПК-</w:t>
            </w:r>
            <w:r w:rsidRPr="00692590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61169D" w:rsidRPr="00692590" w:rsidRDefault="00D4553F" w:rsidP="00D4267D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692590">
              <w:rPr>
                <w:sz w:val="22"/>
                <w:szCs w:val="22"/>
              </w:rPr>
              <w:t>Способен</w:t>
            </w:r>
            <w:proofErr w:type="gramEnd"/>
            <w:r w:rsidRPr="00692590">
              <w:rPr>
                <w:sz w:val="22"/>
                <w:szCs w:val="22"/>
              </w:rPr>
              <w:t xml:space="preserve"> применять и модифицировать математические модели для решения задач в области профессиональной деятельности</w:t>
            </w:r>
          </w:p>
        </w:tc>
        <w:tc>
          <w:tcPr>
            <w:tcW w:w="4394" w:type="dxa"/>
          </w:tcPr>
          <w:p w:rsidR="0061169D" w:rsidRPr="00692590" w:rsidRDefault="0061169D" w:rsidP="00D22D26">
            <w:pPr>
              <w:pStyle w:val="Default"/>
              <w:rPr>
                <w:sz w:val="22"/>
                <w:szCs w:val="22"/>
                <w:lang w:val="ru-RU"/>
              </w:rPr>
            </w:pPr>
            <w:r w:rsidRPr="00692590">
              <w:rPr>
                <w:b/>
                <w:bCs/>
                <w:sz w:val="22"/>
                <w:szCs w:val="22"/>
                <w:lang w:val="ru-RU"/>
              </w:rPr>
              <w:t xml:space="preserve">Знать: </w:t>
            </w:r>
            <w:r w:rsidRPr="00692590">
              <w:rPr>
                <w:sz w:val="22"/>
                <w:szCs w:val="22"/>
                <w:lang w:val="ru-RU"/>
              </w:rPr>
              <w:t xml:space="preserve">основы дифференцирования, интегрирования функций, сходимость последовательностей величин. </w:t>
            </w:r>
          </w:p>
          <w:p w:rsidR="0061169D" w:rsidRPr="00692590" w:rsidRDefault="0061169D" w:rsidP="00D22D26">
            <w:pPr>
              <w:pStyle w:val="Default"/>
              <w:rPr>
                <w:sz w:val="22"/>
                <w:szCs w:val="22"/>
                <w:lang w:val="ru-RU"/>
              </w:rPr>
            </w:pPr>
            <w:r w:rsidRPr="00692590">
              <w:rPr>
                <w:b/>
                <w:bCs/>
                <w:sz w:val="22"/>
                <w:szCs w:val="22"/>
                <w:lang w:val="ru-RU"/>
              </w:rPr>
              <w:t xml:space="preserve">Уметь: </w:t>
            </w:r>
            <w:r w:rsidRPr="00692590">
              <w:rPr>
                <w:sz w:val="22"/>
                <w:szCs w:val="22"/>
                <w:lang w:val="ru-RU"/>
              </w:rPr>
              <w:t xml:space="preserve">работать с числовыми матрицами, находить производные, считать интегралы. </w:t>
            </w:r>
          </w:p>
          <w:p w:rsidR="0061169D" w:rsidRPr="00692590" w:rsidRDefault="0061169D" w:rsidP="00D22D26">
            <w:pPr>
              <w:pStyle w:val="Default"/>
              <w:rPr>
                <w:sz w:val="22"/>
                <w:szCs w:val="22"/>
                <w:lang w:val="ru-RU"/>
              </w:rPr>
            </w:pPr>
            <w:r w:rsidRPr="00692590">
              <w:rPr>
                <w:b/>
                <w:bCs/>
                <w:sz w:val="22"/>
                <w:szCs w:val="22"/>
                <w:lang w:val="ru-RU"/>
              </w:rPr>
              <w:t xml:space="preserve">Владеть: </w:t>
            </w:r>
            <w:r w:rsidRPr="00692590">
              <w:rPr>
                <w:sz w:val="22"/>
                <w:szCs w:val="22"/>
                <w:lang w:val="ru-RU"/>
              </w:rPr>
              <w:t xml:space="preserve">основами теории рядов, функций комплексной переменной. </w:t>
            </w:r>
          </w:p>
        </w:tc>
      </w:tr>
    </w:tbl>
    <w:p w:rsidR="0061169D" w:rsidRDefault="0061169D" w:rsidP="0061169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61169D" w:rsidRDefault="0061169D" w:rsidP="0061169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  <w:bookmarkStart w:id="0" w:name="_GoBack"/>
      <w:bookmarkEnd w:id="0"/>
    </w:p>
    <w:p w:rsidR="0061169D" w:rsidRPr="00AC355D" w:rsidRDefault="0061169D" w:rsidP="0061169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61169D" w:rsidRPr="00D126DF" w:rsidRDefault="0061169D" w:rsidP="0061169D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 xml:space="preserve">. Место дисциплины в структуре ООП </w:t>
      </w:r>
      <w:proofErr w:type="spellStart"/>
      <w:r w:rsidRPr="00D93088">
        <w:rPr>
          <w:rStyle w:val="FontStyle140"/>
        </w:rPr>
        <w:t>бакалавриата</w:t>
      </w:r>
      <w:proofErr w:type="spellEnd"/>
      <w:r w:rsidRPr="00D93088">
        <w:rPr>
          <w:rStyle w:val="FontStyle140"/>
        </w:rPr>
        <w:t xml:space="preserve"> </w:t>
      </w:r>
    </w:p>
    <w:p w:rsidR="0061169D" w:rsidRDefault="0061169D" w:rsidP="0061169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D22D26" w:rsidRDefault="00D22D26" w:rsidP="00D22D26">
      <w:pPr>
        <w:rPr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Дисциплина реализуется в рамках </w:t>
      </w:r>
      <w:r w:rsidRPr="001B493B">
        <w:rPr>
          <w:sz w:val="28"/>
          <w:szCs w:val="28"/>
        </w:rPr>
        <w:t xml:space="preserve">профессионального </w:t>
      </w:r>
      <w:r w:rsidR="00D4553F">
        <w:rPr>
          <w:sz w:val="28"/>
          <w:szCs w:val="28"/>
        </w:rPr>
        <w:t>модуля</w:t>
      </w:r>
      <w:r w:rsidRPr="001B493B">
        <w:rPr>
          <w:sz w:val="28"/>
          <w:szCs w:val="28"/>
        </w:rPr>
        <w:t xml:space="preserve"> с </w:t>
      </w:r>
      <w:r w:rsidRPr="00C25184">
        <w:rPr>
          <w:rStyle w:val="FontStyle142"/>
          <w:sz w:val="28"/>
          <w:szCs w:val="28"/>
        </w:rPr>
        <w:t xml:space="preserve">индексом </w:t>
      </w:r>
      <w:r w:rsidR="00D4553F" w:rsidRPr="00D4553F">
        <w:rPr>
          <w:rStyle w:val="FontStyle142"/>
          <w:sz w:val="28"/>
          <w:szCs w:val="28"/>
        </w:rPr>
        <w:t>Б.04.07</w:t>
      </w:r>
    </w:p>
    <w:p w:rsidR="00D22D26" w:rsidRPr="009B65A6" w:rsidRDefault="00D22D26" w:rsidP="00D22D26">
      <w:pPr>
        <w:ind w:firstLine="720"/>
        <w:rPr>
          <w:rStyle w:val="FontStyle142"/>
          <w:rFonts w:ascii="Arial" w:hAnsi="Arial" w:cs="Arial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Для освоения дисциплины необходимы компетенции, сформированные в рамках </w:t>
      </w:r>
      <w:r>
        <w:rPr>
          <w:rStyle w:val="FontStyle142"/>
          <w:sz w:val="28"/>
          <w:szCs w:val="28"/>
        </w:rPr>
        <w:t xml:space="preserve">изучения следующих дисциплин: </w:t>
      </w:r>
    </w:p>
    <w:p w:rsidR="00D22D26" w:rsidRPr="001B493B" w:rsidRDefault="00D22D26" w:rsidP="00D22D26">
      <w:pPr>
        <w:rPr>
          <w:sz w:val="28"/>
          <w:szCs w:val="28"/>
        </w:rPr>
      </w:pPr>
      <w:r w:rsidRPr="001B493B">
        <w:rPr>
          <w:sz w:val="28"/>
          <w:szCs w:val="28"/>
        </w:rPr>
        <w:t>«</w:t>
      </w:r>
      <w:r w:rsidRPr="001B493B">
        <w:rPr>
          <w:rFonts w:ascii="TimesNewRomanPSMT" w:hAnsi="TimesNewRomanPSMT" w:cs="TimesNewRomanPSMT"/>
          <w:color w:val="000000"/>
          <w:sz w:val="28"/>
          <w:szCs w:val="28"/>
        </w:rPr>
        <w:t xml:space="preserve">Математический анализ», </w:t>
      </w:r>
      <w:r w:rsidRPr="001B493B">
        <w:rPr>
          <w:rFonts w:ascii="TimesNewRomanPSMT" w:hAnsi="TimesNewRomanPSMT" w:cs="TimesNewRomanPSMT"/>
          <w:color w:val="000081"/>
          <w:sz w:val="28"/>
          <w:szCs w:val="28"/>
        </w:rPr>
        <w:t xml:space="preserve"> </w:t>
      </w:r>
      <w:r w:rsidRPr="001B493B">
        <w:rPr>
          <w:rFonts w:ascii="TimesNewRomanPSMT" w:hAnsi="TimesNewRomanPSMT" w:cs="TimesNewRomanPSMT"/>
          <w:color w:val="000000"/>
          <w:sz w:val="28"/>
          <w:szCs w:val="28"/>
        </w:rPr>
        <w:t xml:space="preserve">«Линейная алгебра», </w:t>
      </w:r>
      <w:r w:rsidRPr="001B493B">
        <w:rPr>
          <w:rFonts w:ascii="TimesNewRomanPSMT" w:hAnsi="TimesNewRomanPSMT" w:cs="TimesNewRomanPSMT"/>
          <w:color w:val="00008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«Дискретная математика»</w:t>
      </w:r>
      <w:r w:rsidRPr="001B493B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D22D26" w:rsidRPr="001B493B" w:rsidRDefault="00D22D26" w:rsidP="00D22D26">
      <w:pPr>
        <w:rPr>
          <w:sz w:val="28"/>
          <w:szCs w:val="28"/>
        </w:rPr>
      </w:pPr>
      <w:r w:rsidRPr="001B493B">
        <w:rPr>
          <w:rFonts w:ascii="TimesNewRomanPSMT" w:hAnsi="TimesNewRomanPSMT" w:cs="TimesNewRomanPSMT"/>
          <w:color w:val="000000"/>
          <w:sz w:val="28"/>
          <w:szCs w:val="28"/>
          <w:u w:val="single"/>
        </w:rPr>
        <w:t>Математический анализ</w:t>
      </w:r>
      <w:r w:rsidRPr="001B493B">
        <w:rPr>
          <w:sz w:val="28"/>
          <w:szCs w:val="28"/>
          <w:u w:val="single"/>
        </w:rPr>
        <w:t>:</w:t>
      </w:r>
      <w:r w:rsidRPr="001B493B">
        <w:rPr>
          <w:sz w:val="28"/>
          <w:szCs w:val="28"/>
        </w:rPr>
        <w:t xml:space="preserve"> основные приемы дифференцирования и интегрирования элементарных функций;</w:t>
      </w:r>
    </w:p>
    <w:p w:rsidR="00D22D26" w:rsidRPr="001B493B" w:rsidRDefault="00D22D26" w:rsidP="00D22D26">
      <w:pPr>
        <w:rPr>
          <w:sz w:val="28"/>
          <w:szCs w:val="28"/>
        </w:rPr>
      </w:pPr>
      <w:r w:rsidRPr="001B493B">
        <w:rPr>
          <w:rFonts w:ascii="TimesNewRomanPSMT" w:hAnsi="TimesNewRomanPSMT" w:cs="TimesNewRomanPSMT"/>
          <w:color w:val="000000"/>
          <w:sz w:val="28"/>
          <w:szCs w:val="28"/>
          <w:u w:val="single"/>
        </w:rPr>
        <w:t>Линейная алгебра</w:t>
      </w:r>
      <w:r w:rsidRPr="001B493B">
        <w:rPr>
          <w:sz w:val="28"/>
          <w:szCs w:val="28"/>
          <w:u w:val="single"/>
        </w:rPr>
        <w:t>:</w:t>
      </w:r>
      <w:r w:rsidRPr="001B493B">
        <w:rPr>
          <w:sz w:val="28"/>
          <w:szCs w:val="28"/>
        </w:rPr>
        <w:t xml:space="preserve"> основные понятия и определения линейной алгебры, матричное исчисление.</w:t>
      </w:r>
    </w:p>
    <w:p w:rsidR="00D22D26" w:rsidRPr="001B493B" w:rsidRDefault="00D22D26" w:rsidP="00D22D26">
      <w:pPr>
        <w:spacing w:after="40"/>
        <w:rPr>
          <w:sz w:val="28"/>
          <w:szCs w:val="28"/>
        </w:rPr>
      </w:pPr>
      <w:r w:rsidRPr="001B493B">
        <w:rPr>
          <w:rFonts w:ascii="TimesNewRomanPSMT" w:hAnsi="TimesNewRomanPSMT" w:cs="TimesNewRomanPSMT"/>
          <w:color w:val="000000"/>
          <w:sz w:val="28"/>
          <w:szCs w:val="28"/>
          <w:u w:val="single"/>
        </w:rPr>
        <w:t>Дискретная математика</w:t>
      </w:r>
      <w:r w:rsidRPr="001B493B">
        <w:rPr>
          <w:sz w:val="28"/>
          <w:szCs w:val="28"/>
        </w:rPr>
        <w:t>:  Логические операции, Булевы функции, Полнота систем булевых функций, Размещения и перестановки, Сочетания и сочетания с повторениями, Алгоритмы на графах</w:t>
      </w:r>
    </w:p>
    <w:p w:rsidR="00D22D26" w:rsidRDefault="00D22D26" w:rsidP="00D22D26">
      <w:pPr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ab/>
      </w:r>
      <w:r w:rsidRPr="009B65A6">
        <w:rPr>
          <w:rStyle w:val="FontStyle142"/>
          <w:sz w:val="28"/>
          <w:szCs w:val="28"/>
        </w:rPr>
        <w:t>Дисциплины</w:t>
      </w:r>
      <w:r>
        <w:rPr>
          <w:rStyle w:val="FontStyle142"/>
          <w:sz w:val="28"/>
          <w:szCs w:val="28"/>
        </w:rPr>
        <w:t xml:space="preserve">, </w:t>
      </w:r>
      <w:r w:rsidRPr="009B65A6">
        <w:rPr>
          <w:rStyle w:val="FontStyle142"/>
          <w:sz w:val="28"/>
          <w:szCs w:val="28"/>
        </w:rPr>
        <w:t xml:space="preserve"> для которых освоение данной дисциплины необходимо как предшествующее: </w:t>
      </w:r>
      <w:r>
        <w:rPr>
          <w:rStyle w:val="FontStyle142"/>
          <w:sz w:val="28"/>
          <w:szCs w:val="28"/>
        </w:rPr>
        <w:t>«</w:t>
      </w:r>
      <w:r w:rsidRPr="009B65A6">
        <w:rPr>
          <w:rStyle w:val="FontStyle142"/>
          <w:sz w:val="28"/>
          <w:szCs w:val="28"/>
        </w:rPr>
        <w:t>теория случайных процессов</w:t>
      </w:r>
      <w:r>
        <w:rPr>
          <w:rStyle w:val="FontStyle142"/>
          <w:sz w:val="28"/>
          <w:szCs w:val="28"/>
        </w:rPr>
        <w:t>»</w:t>
      </w:r>
      <w:r w:rsidRPr="009B65A6">
        <w:rPr>
          <w:rStyle w:val="FontStyle142"/>
          <w:sz w:val="28"/>
          <w:szCs w:val="28"/>
        </w:rPr>
        <w:t xml:space="preserve">, </w:t>
      </w:r>
      <w:r>
        <w:rPr>
          <w:rStyle w:val="FontStyle142"/>
          <w:sz w:val="28"/>
          <w:szCs w:val="28"/>
        </w:rPr>
        <w:t>«</w:t>
      </w:r>
      <w:r w:rsidRPr="009B65A6">
        <w:rPr>
          <w:rStyle w:val="FontStyle142"/>
          <w:sz w:val="28"/>
          <w:szCs w:val="28"/>
        </w:rPr>
        <w:t>и</w:t>
      </w:r>
      <w:r>
        <w:rPr>
          <w:rStyle w:val="FontStyle142"/>
          <w:sz w:val="28"/>
          <w:szCs w:val="28"/>
        </w:rPr>
        <w:t>с</w:t>
      </w:r>
      <w:r w:rsidRPr="009B65A6">
        <w:rPr>
          <w:rStyle w:val="FontStyle142"/>
          <w:sz w:val="28"/>
          <w:szCs w:val="28"/>
        </w:rPr>
        <w:t>следование операций</w:t>
      </w:r>
      <w:r>
        <w:rPr>
          <w:rStyle w:val="FontStyle142"/>
          <w:sz w:val="28"/>
          <w:szCs w:val="28"/>
        </w:rPr>
        <w:t>», «</w:t>
      </w:r>
      <w:r w:rsidRPr="00D22D26">
        <w:rPr>
          <w:sz w:val="28"/>
          <w:szCs w:val="28"/>
        </w:rPr>
        <w:t>Теория вероятностей и математическая статистика</w:t>
      </w:r>
      <w:r>
        <w:rPr>
          <w:b/>
          <w:sz w:val="28"/>
          <w:szCs w:val="28"/>
        </w:rPr>
        <w:t>».</w:t>
      </w:r>
    </w:p>
    <w:p w:rsidR="00D22D26" w:rsidRDefault="00D22D26" w:rsidP="00D22D26">
      <w:pPr>
        <w:pStyle w:val="Style95"/>
        <w:widowControl/>
        <w:spacing w:line="240" w:lineRule="auto"/>
        <w:ind w:left="394" w:firstLine="0"/>
        <w:rPr>
          <w:sz w:val="28"/>
          <w:szCs w:val="28"/>
        </w:rPr>
      </w:pPr>
      <w:r w:rsidRPr="001B493B">
        <w:rPr>
          <w:sz w:val="28"/>
          <w:szCs w:val="28"/>
        </w:rPr>
        <w:t xml:space="preserve">Дисциплина изучается на третьем курсе в </w:t>
      </w:r>
      <w:r w:rsidR="00D4553F">
        <w:rPr>
          <w:sz w:val="28"/>
          <w:szCs w:val="28"/>
        </w:rPr>
        <w:t>5</w:t>
      </w:r>
      <w:r w:rsidRPr="001B493B">
        <w:rPr>
          <w:sz w:val="28"/>
          <w:szCs w:val="28"/>
        </w:rPr>
        <w:t xml:space="preserve"> и </w:t>
      </w:r>
      <w:r w:rsidR="00D4553F">
        <w:rPr>
          <w:sz w:val="28"/>
          <w:szCs w:val="28"/>
        </w:rPr>
        <w:t>6</w:t>
      </w:r>
      <w:r w:rsidRPr="001B493B">
        <w:rPr>
          <w:sz w:val="28"/>
          <w:szCs w:val="28"/>
        </w:rPr>
        <w:t xml:space="preserve"> семестрах.</w:t>
      </w:r>
    </w:p>
    <w:p w:rsidR="00D22D26" w:rsidRDefault="00D22D26" w:rsidP="00D22D26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22D26" w:rsidRDefault="00D22D26" w:rsidP="00D22D26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22D26" w:rsidRPr="00D47639" w:rsidRDefault="00D22D26" w:rsidP="00D22D26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D47639">
        <w:rPr>
          <w:rStyle w:val="FontStyle14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22D26" w:rsidRDefault="00D22D26" w:rsidP="00D22D26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p w:rsidR="00D22D26" w:rsidRPr="006C669A" w:rsidRDefault="00D22D26" w:rsidP="00D22D26">
      <w:pPr>
        <w:pStyle w:val="Style22"/>
        <w:widowControl/>
        <w:spacing w:line="240" w:lineRule="auto"/>
        <w:ind w:firstLine="0"/>
        <w:rPr>
          <w:sz w:val="28"/>
          <w:szCs w:val="28"/>
        </w:rPr>
      </w:pPr>
      <w:r w:rsidRPr="006C669A">
        <w:rPr>
          <w:sz w:val="28"/>
          <w:szCs w:val="28"/>
        </w:rPr>
        <w:t xml:space="preserve">Общая трудоемкость дисциплины  составляет   </w:t>
      </w:r>
      <w:r w:rsidR="00D4553F">
        <w:rPr>
          <w:sz w:val="28"/>
          <w:szCs w:val="28"/>
        </w:rPr>
        <w:t>9</w:t>
      </w:r>
      <w:r w:rsidRPr="006C669A">
        <w:rPr>
          <w:sz w:val="28"/>
          <w:szCs w:val="28"/>
        </w:rPr>
        <w:t xml:space="preserve"> зачетных единиц (ЗЕ),   </w:t>
      </w:r>
      <w:r w:rsidR="00D4553F">
        <w:rPr>
          <w:sz w:val="28"/>
          <w:szCs w:val="28"/>
        </w:rPr>
        <w:t>324</w:t>
      </w:r>
      <w:r w:rsidRPr="006C669A">
        <w:rPr>
          <w:sz w:val="28"/>
          <w:szCs w:val="28"/>
        </w:rPr>
        <w:t xml:space="preserve">  академических часов.</w:t>
      </w:r>
    </w:p>
    <w:p w:rsidR="00D22D26" w:rsidRDefault="00D22D26" w:rsidP="00D22D26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891"/>
        <w:gridCol w:w="24"/>
        <w:gridCol w:w="917"/>
        <w:gridCol w:w="923"/>
        <w:gridCol w:w="858"/>
        <w:gridCol w:w="16"/>
        <w:gridCol w:w="808"/>
        <w:gridCol w:w="66"/>
        <w:gridCol w:w="864"/>
      </w:tblGrid>
      <w:tr w:rsidR="00D22D26" w:rsidRPr="000F4ABD" w:rsidTr="00D22D26">
        <w:trPr>
          <w:trHeight w:val="57"/>
        </w:trPr>
        <w:tc>
          <w:tcPr>
            <w:tcW w:w="2330" w:type="pct"/>
            <w:vMerge w:val="restart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vMerge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pct"/>
            <w:gridSpan w:val="4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0" w:type="pct"/>
            <w:gridSpan w:val="5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vMerge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pct"/>
            <w:gridSpan w:val="4"/>
            <w:shd w:val="clear" w:color="auto" w:fill="D9D9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0" w:type="pct"/>
            <w:gridSpan w:val="5"/>
            <w:shd w:val="clear" w:color="auto" w:fill="D9D9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D22D26" w:rsidRPr="000F4ABD" w:rsidTr="00777FF8">
        <w:trPr>
          <w:trHeight w:val="782"/>
        </w:trPr>
        <w:tc>
          <w:tcPr>
            <w:tcW w:w="2330" w:type="pct"/>
            <w:vMerge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D22D26" w:rsidRPr="000F4ABD" w:rsidRDefault="00D22D26" w:rsidP="00777FF8">
            <w:pPr>
              <w:tabs>
                <w:tab w:val="right" w:leader="underscore" w:pos="9639"/>
              </w:tabs>
              <w:ind w:firstLine="0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777FF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6" w:type="pct"/>
            <w:vAlign w:val="center"/>
          </w:tcPr>
          <w:p w:rsidR="00D22D26" w:rsidRPr="000F4ABD" w:rsidRDefault="00D22D26" w:rsidP="00777FF8">
            <w:pPr>
              <w:tabs>
                <w:tab w:val="right" w:leader="underscore" w:pos="9639"/>
              </w:tabs>
              <w:ind w:firstLine="0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 w:rsidR="00777FF8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9" w:type="pct"/>
            <w:vAlign w:val="center"/>
          </w:tcPr>
          <w:p w:rsidR="00D22D26" w:rsidRPr="004B2A69" w:rsidRDefault="00D22D26" w:rsidP="00D22D26">
            <w:pPr>
              <w:tabs>
                <w:tab w:val="right" w:leader="underscore" w:pos="9639"/>
              </w:tabs>
              <w:ind w:firstLine="0"/>
              <w:rPr>
                <w:b/>
                <w:bCs/>
              </w:rPr>
            </w:pPr>
            <w:r w:rsidRPr="004B2A69">
              <w:rPr>
                <w:b/>
                <w:bCs/>
              </w:rPr>
              <w:t>Всего</w:t>
            </w:r>
          </w:p>
        </w:tc>
        <w:tc>
          <w:tcPr>
            <w:tcW w:w="435" w:type="pct"/>
            <w:gridSpan w:val="2"/>
            <w:vAlign w:val="center"/>
          </w:tcPr>
          <w:p w:rsidR="00D22D26" w:rsidRPr="000F4ABD" w:rsidRDefault="00D22D26" w:rsidP="00777FF8">
            <w:pPr>
              <w:tabs>
                <w:tab w:val="right" w:leader="underscore" w:pos="9639"/>
              </w:tabs>
              <w:ind w:firstLine="0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435" w:type="pct"/>
            <w:gridSpan w:val="2"/>
            <w:vAlign w:val="center"/>
          </w:tcPr>
          <w:p w:rsidR="00D22D26" w:rsidRPr="000F4ABD" w:rsidRDefault="00D22D26" w:rsidP="00777FF8">
            <w:pPr>
              <w:tabs>
                <w:tab w:val="right" w:leader="underscore" w:pos="9639"/>
              </w:tabs>
              <w:ind w:firstLine="0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430" w:type="pct"/>
            <w:vAlign w:val="center"/>
          </w:tcPr>
          <w:p w:rsidR="00D22D26" w:rsidRPr="000F4ABD" w:rsidRDefault="00D22D26" w:rsidP="00777FF8">
            <w:pPr>
              <w:tabs>
                <w:tab w:val="right" w:leader="underscore" w:pos="9639"/>
              </w:tabs>
              <w:ind w:firstLine="0"/>
              <w:rPr>
                <w:b/>
                <w:bCs/>
                <w:sz w:val="28"/>
                <w:szCs w:val="28"/>
              </w:rPr>
            </w:pPr>
            <w:r w:rsidRPr="004B2A69">
              <w:rPr>
                <w:b/>
                <w:bCs/>
              </w:rPr>
              <w:t>Всего</w:t>
            </w: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vMerge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9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Контактная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с преподавателем</w:t>
            </w:r>
          </w:p>
        </w:tc>
        <w:tc>
          <w:tcPr>
            <w:tcW w:w="137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77FF8" w:rsidRPr="000F4ABD" w:rsidTr="00D22D26">
        <w:trPr>
          <w:trHeight w:val="57"/>
        </w:trPr>
        <w:tc>
          <w:tcPr>
            <w:tcW w:w="2330" w:type="pct"/>
            <w:shd w:val="clear" w:color="auto" w:fill="auto"/>
          </w:tcPr>
          <w:p w:rsidR="00777FF8" w:rsidRPr="005E11AD" w:rsidRDefault="00777FF8" w:rsidP="00D22D26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5E11A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5E11A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443" w:type="pct"/>
            <w:shd w:val="clear" w:color="auto" w:fill="auto"/>
          </w:tcPr>
          <w:p w:rsidR="00777FF8" w:rsidRPr="00777FF8" w:rsidRDefault="00777FF8" w:rsidP="00C05597">
            <w:pPr>
              <w:ind w:firstLine="0"/>
              <w:rPr>
                <w:b/>
              </w:rPr>
            </w:pPr>
            <w:r w:rsidRPr="00777FF8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468" w:type="pct"/>
            <w:gridSpan w:val="2"/>
            <w:shd w:val="clear" w:color="auto" w:fill="auto"/>
          </w:tcPr>
          <w:p w:rsidR="00777FF8" w:rsidRPr="00777FF8" w:rsidRDefault="00777FF8" w:rsidP="00777FF8">
            <w:pPr>
              <w:ind w:firstLine="0"/>
              <w:rPr>
                <w:b/>
              </w:rPr>
            </w:pPr>
            <w:r w:rsidRPr="00777FF8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459" w:type="pct"/>
            <w:shd w:val="clear" w:color="auto" w:fill="auto"/>
          </w:tcPr>
          <w:p w:rsidR="00777FF8" w:rsidRPr="00777FF8" w:rsidRDefault="00777FF8" w:rsidP="00777FF8">
            <w:pPr>
              <w:ind w:firstLine="0"/>
              <w:rPr>
                <w:b/>
              </w:rPr>
            </w:pPr>
            <w:r w:rsidRPr="00777FF8">
              <w:rPr>
                <w:b/>
                <w:bCs/>
                <w:sz w:val="28"/>
                <w:szCs w:val="28"/>
              </w:rPr>
              <w:t>128</w:t>
            </w:r>
          </w:p>
        </w:tc>
        <w:tc>
          <w:tcPr>
            <w:tcW w:w="427" w:type="pct"/>
            <w:shd w:val="clear" w:color="auto" w:fill="auto"/>
          </w:tcPr>
          <w:p w:rsidR="00777FF8" w:rsidRDefault="00777FF8" w:rsidP="00D22D26"/>
        </w:tc>
        <w:tc>
          <w:tcPr>
            <w:tcW w:w="410" w:type="pct"/>
            <w:gridSpan w:val="2"/>
            <w:shd w:val="clear" w:color="auto" w:fill="auto"/>
          </w:tcPr>
          <w:p w:rsidR="00777FF8" w:rsidRPr="005E11AD" w:rsidRDefault="00777FF8" w:rsidP="00D22D26"/>
        </w:tc>
        <w:tc>
          <w:tcPr>
            <w:tcW w:w="463" w:type="pct"/>
            <w:gridSpan w:val="2"/>
            <w:shd w:val="clear" w:color="auto" w:fill="auto"/>
          </w:tcPr>
          <w:p w:rsidR="00777FF8" w:rsidRDefault="00777FF8" w:rsidP="00D22D26"/>
        </w:tc>
      </w:tr>
      <w:tr w:rsidR="00777FF8" w:rsidRPr="000F4ABD" w:rsidTr="00D22D26">
        <w:trPr>
          <w:trHeight w:val="57"/>
        </w:trPr>
        <w:tc>
          <w:tcPr>
            <w:tcW w:w="2330" w:type="pct"/>
            <w:shd w:val="clear" w:color="auto" w:fill="auto"/>
          </w:tcPr>
          <w:p w:rsidR="00777FF8" w:rsidRPr="000F4ABD" w:rsidRDefault="00777FF8" w:rsidP="00D22D26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777FF8" w:rsidRPr="000F4ABD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777FF8" w:rsidRPr="000F4ABD" w:rsidRDefault="00777FF8" w:rsidP="00777FF8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777FF8" w:rsidRPr="000F4ABD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777FF8" w:rsidRPr="000F4ABD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777FF8" w:rsidRPr="000F4ABD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auto"/>
            <w:vAlign w:val="center"/>
          </w:tcPr>
          <w:p w:rsidR="00777FF8" w:rsidRPr="000F4ABD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77FF8" w:rsidRPr="000F4ABD" w:rsidTr="00D22D26">
        <w:trPr>
          <w:trHeight w:val="57"/>
        </w:trPr>
        <w:tc>
          <w:tcPr>
            <w:tcW w:w="2330" w:type="pct"/>
          </w:tcPr>
          <w:p w:rsidR="00777FF8" w:rsidRDefault="00777FF8" w:rsidP="00D22D26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777FF8" w:rsidRPr="00021139" w:rsidRDefault="00777FF8" w:rsidP="00D22D26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443" w:type="pct"/>
            <w:vAlign w:val="center"/>
          </w:tcPr>
          <w:p w:rsidR="00777FF8" w:rsidRPr="003F29E5" w:rsidRDefault="00777FF8" w:rsidP="00C05597">
            <w:pPr>
              <w:tabs>
                <w:tab w:val="right" w:leader="underscore" w:pos="9639"/>
              </w:tabs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468" w:type="pct"/>
            <w:gridSpan w:val="2"/>
            <w:vAlign w:val="center"/>
          </w:tcPr>
          <w:p w:rsidR="00777FF8" w:rsidRPr="003F29E5" w:rsidRDefault="00777FF8" w:rsidP="00777FF8">
            <w:pPr>
              <w:tabs>
                <w:tab w:val="right" w:leader="underscore" w:pos="9639"/>
              </w:tabs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459" w:type="pct"/>
            <w:vAlign w:val="center"/>
          </w:tcPr>
          <w:p w:rsidR="00777FF8" w:rsidRPr="003F29E5" w:rsidRDefault="00777FF8" w:rsidP="00777FF8">
            <w:pPr>
              <w:tabs>
                <w:tab w:val="right" w:leader="underscore" w:pos="9639"/>
              </w:tabs>
              <w:ind w:firstLine="0"/>
              <w:rPr>
                <w:bCs/>
                <w:sz w:val="28"/>
                <w:szCs w:val="28"/>
              </w:rPr>
            </w:pPr>
            <w:r w:rsidRPr="003F29E5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27" w:type="pct"/>
            <w:vAlign w:val="center"/>
          </w:tcPr>
          <w:p w:rsidR="00777FF8" w:rsidRPr="00011F55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777FF8" w:rsidRPr="00011F55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777FF8" w:rsidRPr="00011F55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77FF8" w:rsidRPr="000F4ABD" w:rsidTr="00D22D26">
        <w:trPr>
          <w:trHeight w:val="57"/>
        </w:trPr>
        <w:tc>
          <w:tcPr>
            <w:tcW w:w="2330" w:type="pct"/>
          </w:tcPr>
          <w:p w:rsidR="00777FF8" w:rsidRDefault="00777FF8" w:rsidP="00D22D26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777FF8" w:rsidRPr="00021139" w:rsidRDefault="00777FF8" w:rsidP="00D22D26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443" w:type="pct"/>
            <w:vAlign w:val="center"/>
          </w:tcPr>
          <w:p w:rsidR="00777FF8" w:rsidRPr="003F29E5" w:rsidRDefault="00777FF8" w:rsidP="00777FF8">
            <w:pPr>
              <w:tabs>
                <w:tab w:val="right" w:leader="underscore" w:pos="9639"/>
              </w:tabs>
              <w:ind w:firstLine="0"/>
              <w:rPr>
                <w:bCs/>
                <w:sz w:val="28"/>
                <w:szCs w:val="28"/>
              </w:rPr>
            </w:pPr>
            <w:r w:rsidRPr="003F29E5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68" w:type="pct"/>
            <w:gridSpan w:val="2"/>
            <w:vAlign w:val="center"/>
          </w:tcPr>
          <w:p w:rsidR="00777FF8" w:rsidRPr="003F29E5" w:rsidRDefault="00777FF8" w:rsidP="00777FF8">
            <w:pPr>
              <w:tabs>
                <w:tab w:val="right" w:leader="underscore" w:pos="9639"/>
              </w:tabs>
              <w:ind w:firstLine="0"/>
              <w:rPr>
                <w:bCs/>
                <w:sz w:val="28"/>
                <w:szCs w:val="28"/>
              </w:rPr>
            </w:pPr>
            <w:r w:rsidRPr="003F29E5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vAlign w:val="center"/>
          </w:tcPr>
          <w:p w:rsidR="00777FF8" w:rsidRPr="003F29E5" w:rsidRDefault="00777FF8" w:rsidP="00C05597">
            <w:pPr>
              <w:tabs>
                <w:tab w:val="right" w:leader="underscore" w:pos="9639"/>
              </w:tabs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427" w:type="pct"/>
            <w:vAlign w:val="center"/>
          </w:tcPr>
          <w:p w:rsidR="00777FF8" w:rsidRPr="00011F55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777FF8" w:rsidRPr="00011F55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777FF8" w:rsidRPr="00011F55" w:rsidRDefault="00777FF8" w:rsidP="00D22D26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</w:tcPr>
          <w:p w:rsidR="00D22D26" w:rsidRPr="00021139" w:rsidRDefault="00D22D26" w:rsidP="00D22D26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443" w:type="pct"/>
          </w:tcPr>
          <w:p w:rsidR="00D22D26" w:rsidRPr="003F29E5" w:rsidRDefault="00D22D26" w:rsidP="00D22D26">
            <w:pPr>
              <w:jc w:val="center"/>
            </w:pPr>
          </w:p>
        </w:tc>
        <w:tc>
          <w:tcPr>
            <w:tcW w:w="468" w:type="pct"/>
            <w:gridSpan w:val="2"/>
          </w:tcPr>
          <w:p w:rsidR="00D22D26" w:rsidRPr="003F29E5" w:rsidRDefault="00D22D26" w:rsidP="00D22D26">
            <w:pPr>
              <w:jc w:val="center"/>
            </w:pPr>
          </w:p>
        </w:tc>
        <w:tc>
          <w:tcPr>
            <w:tcW w:w="459" w:type="pct"/>
          </w:tcPr>
          <w:p w:rsidR="00D22D26" w:rsidRPr="003F29E5" w:rsidRDefault="00D22D26" w:rsidP="00D22D26">
            <w:pPr>
              <w:jc w:val="center"/>
            </w:pPr>
          </w:p>
        </w:tc>
        <w:tc>
          <w:tcPr>
            <w:tcW w:w="427" w:type="pct"/>
          </w:tcPr>
          <w:p w:rsidR="00D22D26" w:rsidRPr="00011F55" w:rsidRDefault="00D22D26" w:rsidP="00D22D26">
            <w:pPr>
              <w:jc w:val="center"/>
            </w:pPr>
          </w:p>
        </w:tc>
        <w:tc>
          <w:tcPr>
            <w:tcW w:w="410" w:type="pct"/>
            <w:gridSpan w:val="2"/>
          </w:tcPr>
          <w:p w:rsidR="00D22D26" w:rsidRPr="00011F55" w:rsidRDefault="00D22D26" w:rsidP="00D22D26">
            <w:pPr>
              <w:jc w:val="center"/>
            </w:pPr>
          </w:p>
        </w:tc>
        <w:tc>
          <w:tcPr>
            <w:tcW w:w="463" w:type="pct"/>
            <w:gridSpan w:val="2"/>
          </w:tcPr>
          <w:p w:rsidR="00D22D26" w:rsidRPr="00011F55" w:rsidRDefault="00D22D26" w:rsidP="00D22D26">
            <w:pPr>
              <w:jc w:val="center"/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D9D9D9" w:themeFill="background1" w:themeFillShade="D9"/>
            <w:vAlign w:val="center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D9D9D9" w:themeFill="background1" w:themeFillShade="D9"/>
            <w:vAlign w:val="center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D22D26" w:rsidRPr="00011F55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D22D26" w:rsidRPr="00011F55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auto"/>
            <w:vAlign w:val="center"/>
          </w:tcPr>
          <w:p w:rsidR="00D22D26" w:rsidRPr="00011F55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vAlign w:val="center"/>
          </w:tcPr>
          <w:p w:rsidR="00D22D26" w:rsidRPr="00021139" w:rsidRDefault="00D22D26" w:rsidP="00D22D26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443" w:type="pct"/>
          </w:tcPr>
          <w:p w:rsidR="00D22D26" w:rsidRPr="003F29E5" w:rsidRDefault="00D22D26" w:rsidP="00C05597">
            <w:pPr>
              <w:ind w:firstLine="0"/>
            </w:pPr>
            <w:r w:rsidRPr="003F29E5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468" w:type="pct"/>
            <w:gridSpan w:val="2"/>
          </w:tcPr>
          <w:p w:rsidR="00D22D26" w:rsidRPr="003F29E5" w:rsidRDefault="00777FF8" w:rsidP="00C05597">
            <w:pPr>
              <w:ind w:firstLine="0"/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459" w:type="pct"/>
          </w:tcPr>
          <w:p w:rsidR="00D22D26" w:rsidRPr="003F29E5" w:rsidRDefault="00777FF8" w:rsidP="00C05597">
            <w:pPr>
              <w:ind w:firstLine="0"/>
            </w:pPr>
            <w:r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427" w:type="pct"/>
          </w:tcPr>
          <w:p w:rsidR="00D22D26" w:rsidRDefault="00D22D26" w:rsidP="00D22D26"/>
        </w:tc>
        <w:tc>
          <w:tcPr>
            <w:tcW w:w="410" w:type="pct"/>
            <w:gridSpan w:val="2"/>
          </w:tcPr>
          <w:p w:rsidR="00D22D26" w:rsidRDefault="00D22D26" w:rsidP="00D22D26"/>
        </w:tc>
        <w:tc>
          <w:tcPr>
            <w:tcW w:w="463" w:type="pct"/>
            <w:gridSpan w:val="2"/>
          </w:tcPr>
          <w:p w:rsidR="00D22D26" w:rsidRDefault="00D22D26" w:rsidP="00D22D26"/>
        </w:tc>
      </w:tr>
      <w:tr w:rsidR="00D22D26" w:rsidRPr="000F4ABD" w:rsidTr="00D22D26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3F29E5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shd w:val="clear" w:color="auto" w:fill="auto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443" w:type="pct"/>
            <w:shd w:val="clear" w:color="auto" w:fill="auto"/>
          </w:tcPr>
          <w:p w:rsidR="00D22D26" w:rsidRPr="00106834" w:rsidRDefault="00106834" w:rsidP="00C05597">
            <w:pPr>
              <w:ind w:firstLine="0"/>
              <w:rPr>
                <w:b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468" w:type="pct"/>
            <w:gridSpan w:val="2"/>
            <w:shd w:val="clear" w:color="auto" w:fill="auto"/>
          </w:tcPr>
          <w:p w:rsidR="00D22D26" w:rsidRPr="00106834" w:rsidRDefault="00777FF8" w:rsidP="00C05597">
            <w:pPr>
              <w:ind w:firstLine="0"/>
              <w:rPr>
                <w:b/>
              </w:rPr>
            </w:pPr>
            <w:r w:rsidRPr="00106834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459" w:type="pct"/>
            <w:shd w:val="clear" w:color="auto" w:fill="auto"/>
          </w:tcPr>
          <w:p w:rsidR="00D22D26" w:rsidRPr="00106834" w:rsidRDefault="00106834" w:rsidP="00C05597">
            <w:pPr>
              <w:ind w:firstLine="0"/>
              <w:rPr>
                <w:b/>
              </w:rPr>
            </w:pPr>
            <w:r>
              <w:rPr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427" w:type="pct"/>
            <w:shd w:val="clear" w:color="auto" w:fill="auto"/>
          </w:tcPr>
          <w:p w:rsidR="00D22D26" w:rsidRDefault="00D22D26" w:rsidP="00D22D26"/>
        </w:tc>
        <w:tc>
          <w:tcPr>
            <w:tcW w:w="410" w:type="pct"/>
            <w:gridSpan w:val="2"/>
            <w:shd w:val="clear" w:color="auto" w:fill="auto"/>
          </w:tcPr>
          <w:p w:rsidR="00D22D26" w:rsidRDefault="00D22D26" w:rsidP="00D22D26"/>
        </w:tc>
        <w:tc>
          <w:tcPr>
            <w:tcW w:w="463" w:type="pct"/>
            <w:gridSpan w:val="2"/>
            <w:shd w:val="clear" w:color="auto" w:fill="auto"/>
          </w:tcPr>
          <w:p w:rsidR="00D22D26" w:rsidRDefault="00D22D26" w:rsidP="00D22D26"/>
        </w:tc>
      </w:tr>
      <w:tr w:rsidR="00D22D26" w:rsidRPr="000F4ABD" w:rsidTr="00D22D26">
        <w:trPr>
          <w:trHeight w:val="57"/>
        </w:trPr>
        <w:tc>
          <w:tcPr>
            <w:tcW w:w="2330" w:type="pct"/>
            <w:shd w:val="clear" w:color="auto" w:fill="auto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auto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</w:tcPr>
          <w:p w:rsidR="00D22D26" w:rsidRPr="0060429C" w:rsidRDefault="00D22D26" w:rsidP="00D22D26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443" w:type="pct"/>
            <w:vAlign w:val="center"/>
          </w:tcPr>
          <w:p w:rsidR="00D22D26" w:rsidRPr="000F4ABD" w:rsidRDefault="00106834" w:rsidP="0010683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77FF8">
              <w:rPr>
                <w:sz w:val="28"/>
                <w:szCs w:val="28"/>
              </w:rPr>
              <w:t>4</w:t>
            </w:r>
          </w:p>
        </w:tc>
        <w:tc>
          <w:tcPr>
            <w:tcW w:w="468" w:type="pct"/>
            <w:gridSpan w:val="2"/>
            <w:vAlign w:val="center"/>
          </w:tcPr>
          <w:p w:rsidR="00D22D26" w:rsidRPr="000F4ABD" w:rsidRDefault="00777FF8" w:rsidP="00777FF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  <w:vAlign w:val="center"/>
          </w:tcPr>
          <w:p w:rsidR="00D22D26" w:rsidRPr="000F4ABD" w:rsidRDefault="00106834" w:rsidP="0010683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7FF8">
              <w:rPr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</w:tcPr>
          <w:p w:rsidR="00D22D26" w:rsidRPr="0060429C" w:rsidRDefault="00D22D26" w:rsidP="00D22D26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 xml:space="preserve">выполнение домашних заданий </w:t>
            </w:r>
          </w:p>
        </w:tc>
        <w:tc>
          <w:tcPr>
            <w:tcW w:w="443" w:type="pct"/>
            <w:vAlign w:val="center"/>
          </w:tcPr>
          <w:p w:rsidR="00D22D26" w:rsidRPr="000F4ABD" w:rsidRDefault="00106834" w:rsidP="0010683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68" w:type="pct"/>
            <w:gridSpan w:val="2"/>
            <w:vAlign w:val="center"/>
          </w:tcPr>
          <w:p w:rsidR="00D22D26" w:rsidRPr="000F4ABD" w:rsidRDefault="00777FF8" w:rsidP="00D51D79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  <w:vAlign w:val="center"/>
          </w:tcPr>
          <w:p w:rsidR="00D22D26" w:rsidRPr="000F4ABD" w:rsidRDefault="00106834" w:rsidP="0010683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7FF8">
              <w:rPr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</w:tcPr>
          <w:p w:rsidR="00D22D26" w:rsidRPr="00C25184" w:rsidRDefault="00D22D26" w:rsidP="00D22D26">
            <w:pPr>
              <w:jc w:val="right"/>
              <w:rPr>
                <w:i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 (в течение семестра)</w:t>
            </w:r>
          </w:p>
        </w:tc>
        <w:tc>
          <w:tcPr>
            <w:tcW w:w="443" w:type="pct"/>
            <w:vAlign w:val="center"/>
          </w:tcPr>
          <w:p w:rsidR="00D22D26" w:rsidRPr="00C25184" w:rsidRDefault="00106834" w:rsidP="0010683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8" w:type="pct"/>
            <w:gridSpan w:val="2"/>
            <w:vAlign w:val="center"/>
          </w:tcPr>
          <w:p w:rsidR="00D22D26" w:rsidRPr="00C25184" w:rsidRDefault="00777FF8" w:rsidP="00D51D79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9" w:type="pct"/>
            <w:vAlign w:val="center"/>
          </w:tcPr>
          <w:p w:rsidR="00D22D26" w:rsidRPr="000F4ABD" w:rsidRDefault="00106834" w:rsidP="0010683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7" w:type="pct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</w:tcPr>
          <w:p w:rsidR="00D22D26" w:rsidRPr="0060429C" w:rsidRDefault="00D22D26" w:rsidP="00D22D26">
            <w:pPr>
              <w:jc w:val="right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443" w:type="pct"/>
            <w:vAlign w:val="center"/>
          </w:tcPr>
          <w:p w:rsidR="00D22D26" w:rsidRPr="000F4ABD" w:rsidRDefault="00D22D26" w:rsidP="00D22D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D22D26" w:rsidRPr="000F4ABD" w:rsidRDefault="00D22D26" w:rsidP="00D22D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D22D26" w:rsidRPr="000F4ABD" w:rsidRDefault="00D22D26" w:rsidP="00D22D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43" w:type="pct"/>
            <w:shd w:val="clear" w:color="auto" w:fill="D9D9D9" w:themeFill="background1" w:themeFillShade="D9"/>
          </w:tcPr>
          <w:p w:rsidR="00D22D26" w:rsidRPr="005E11AD" w:rsidRDefault="00D22D26" w:rsidP="00106834">
            <w:pPr>
              <w:ind w:firstLine="0"/>
            </w:pPr>
            <w:r w:rsidRPr="005E11AD">
              <w:rPr>
                <w:bCs/>
                <w:sz w:val="28"/>
                <w:szCs w:val="28"/>
              </w:rPr>
              <w:t>1</w:t>
            </w:r>
            <w:r w:rsidR="00106834">
              <w:rPr>
                <w:bCs/>
                <w:sz w:val="28"/>
                <w:szCs w:val="28"/>
              </w:rPr>
              <w:t>80</w:t>
            </w:r>
          </w:p>
        </w:tc>
        <w:tc>
          <w:tcPr>
            <w:tcW w:w="468" w:type="pct"/>
            <w:gridSpan w:val="2"/>
            <w:shd w:val="clear" w:color="auto" w:fill="D9D9D9" w:themeFill="background1" w:themeFillShade="D9"/>
          </w:tcPr>
          <w:p w:rsidR="00D22D26" w:rsidRPr="005E11AD" w:rsidRDefault="00D22D26" w:rsidP="00106834">
            <w:pPr>
              <w:ind w:firstLine="0"/>
            </w:pPr>
            <w:r w:rsidRPr="005E11AD">
              <w:rPr>
                <w:bCs/>
                <w:sz w:val="28"/>
                <w:szCs w:val="28"/>
              </w:rPr>
              <w:t>1</w:t>
            </w:r>
            <w:r w:rsidR="00106834"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:rsidR="00D22D26" w:rsidRPr="005E11AD" w:rsidRDefault="00106834" w:rsidP="00D51D79">
            <w:pPr>
              <w:ind w:firstLine="0"/>
            </w:pPr>
            <w:r>
              <w:rPr>
                <w:bCs/>
                <w:sz w:val="28"/>
                <w:szCs w:val="28"/>
              </w:rPr>
              <w:t>324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2D26" w:rsidRPr="000F4ABD" w:rsidTr="00D22D26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:rsidR="00D22D26" w:rsidRPr="000F4ABD" w:rsidRDefault="00D22D26" w:rsidP="00106834">
            <w:pPr>
              <w:tabs>
                <w:tab w:val="right" w:leader="underscore" w:pos="9639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8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51D79" w:rsidP="00106834">
            <w:pPr>
              <w:tabs>
                <w:tab w:val="right" w:leader="underscore" w:pos="9639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9" w:type="pct"/>
            <w:shd w:val="clear" w:color="auto" w:fill="D9D9D9" w:themeFill="background1" w:themeFillShade="D9"/>
            <w:vAlign w:val="center"/>
          </w:tcPr>
          <w:p w:rsidR="00D22D26" w:rsidRPr="000F4ABD" w:rsidRDefault="00D51D79" w:rsidP="00106834">
            <w:pPr>
              <w:tabs>
                <w:tab w:val="right" w:leader="underscore" w:pos="9639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  <w:vAlign w:val="center"/>
          </w:tcPr>
          <w:p w:rsidR="00D22D26" w:rsidRPr="000F4ABD" w:rsidRDefault="00D22D26" w:rsidP="00D22D26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110E7" w:rsidRPr="003F29E5" w:rsidRDefault="003110E7" w:rsidP="003110E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3110E7" w:rsidRDefault="003110E7" w:rsidP="003110E7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3110E7" w:rsidSect="00D455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851" w:right="706" w:bottom="851" w:left="1134" w:header="720" w:footer="720" w:gutter="0"/>
          <w:cols w:space="60"/>
          <w:noEndnote/>
          <w:docGrid w:linePitch="326"/>
        </w:sectPr>
      </w:pPr>
    </w:p>
    <w:p w:rsidR="00095192" w:rsidRDefault="00095192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0F7979" w:rsidRPr="007C58B7" w:rsidRDefault="000F7979" w:rsidP="000F7979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7C58B7">
        <w:rPr>
          <w:rStyle w:val="FontStyle140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0F7979" w:rsidRPr="007C58B7" w:rsidRDefault="000F7979" w:rsidP="000F7979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0F7979" w:rsidRDefault="000F7979" w:rsidP="000F7979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p w:rsidR="000F7979" w:rsidRPr="00AC355D" w:rsidRDefault="000F7979" w:rsidP="000F7979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0F7979" w:rsidRPr="00D501BC" w:rsidTr="00B812CF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79" w:rsidRPr="00D501BC" w:rsidRDefault="000F7979" w:rsidP="00B812CF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proofErr w:type="gramEnd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/п</w:t>
            </w:r>
          </w:p>
          <w:p w:rsidR="000F7979" w:rsidRPr="00D501BC" w:rsidRDefault="000F7979" w:rsidP="00B812CF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79" w:rsidRPr="00D501BC" w:rsidRDefault="000F7979" w:rsidP="00B812CF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79" w:rsidRPr="00025BE6" w:rsidRDefault="000F7979" w:rsidP="00B812CF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700C59">
              <w:rPr>
                <w:rStyle w:val="FontStyle134"/>
                <w:rFonts w:eastAsiaTheme="minorEastAsia"/>
                <w:sz w:val="28"/>
                <w:szCs w:val="28"/>
              </w:rPr>
              <w:t xml:space="preserve">учебной работы </w:t>
            </w: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>в часах</w:t>
            </w:r>
            <w:r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0F7979" w:rsidRPr="00097FDA" w:rsidRDefault="000F7979" w:rsidP="00B812CF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0F7979" w:rsidRPr="00D501BC" w:rsidTr="00B812CF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7979" w:rsidRPr="00D501BC" w:rsidRDefault="000F7979" w:rsidP="00B812CF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7979" w:rsidRPr="00D501BC" w:rsidRDefault="000F7979" w:rsidP="00B812CF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7979" w:rsidRPr="00D501BC" w:rsidRDefault="000F7979" w:rsidP="00B812CF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7979" w:rsidRPr="00D501BC" w:rsidRDefault="000F7979" w:rsidP="00B812CF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0F7979" w:rsidRPr="00D501BC" w:rsidTr="00B812CF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979" w:rsidRPr="00D501BC" w:rsidRDefault="000F7979" w:rsidP="00B812CF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979" w:rsidRPr="00D501BC" w:rsidRDefault="000F7979" w:rsidP="00B812CF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79" w:rsidRPr="00025BE6" w:rsidRDefault="000F7979" w:rsidP="00B812CF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7979" w:rsidRPr="00025BE6" w:rsidRDefault="000F7979" w:rsidP="00B812CF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7979" w:rsidRPr="00025BE6" w:rsidRDefault="000F7979" w:rsidP="00B812CF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7979" w:rsidRPr="00025BE6" w:rsidRDefault="000F7979" w:rsidP="00B812C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0F797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(5 семестр)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12971" w:rsidRPr="00777FF8" w:rsidRDefault="00712971" w:rsidP="00712971">
            <w:pPr>
              <w:ind w:firstLine="0"/>
              <w:jc w:val="center"/>
              <w:rPr>
                <w:b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12971" w:rsidRPr="00712971" w:rsidRDefault="00712971" w:rsidP="0071297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712971">
              <w:rPr>
                <w:b/>
                <w:sz w:val="23"/>
                <w:szCs w:val="23"/>
                <w:lang w:val="ru-RU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D334F3" w:rsidRDefault="00712971" w:rsidP="000F7979">
            <w:pPr>
              <w:pStyle w:val="Default"/>
              <w:rPr>
                <w:sz w:val="20"/>
              </w:rPr>
            </w:pPr>
            <w:r w:rsidRPr="00B77F6D">
              <w:rPr>
                <w:sz w:val="22"/>
                <w:szCs w:val="22"/>
                <w:lang w:val="ru-RU"/>
              </w:rPr>
              <w:t xml:space="preserve">Кольца, полукольца и алгебра множеств. Борелевские кольца и алгебры. Последовательности множеств. </w:t>
            </w:r>
            <w:proofErr w:type="spellStart"/>
            <w:r>
              <w:rPr>
                <w:sz w:val="22"/>
                <w:szCs w:val="22"/>
              </w:rPr>
              <w:t>Функции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множеств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аддитивность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счетная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аддивность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непрерывность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3F1E0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93562C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15</w:t>
            </w:r>
          </w:p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095192" w:rsidRDefault="00712971" w:rsidP="001A4068">
            <w:pPr>
              <w:pStyle w:val="Default"/>
              <w:rPr>
                <w:sz w:val="20"/>
                <w:lang w:val="ru-RU"/>
              </w:rPr>
            </w:pPr>
            <w:r w:rsidRPr="00066A9B">
              <w:rPr>
                <w:sz w:val="22"/>
                <w:szCs w:val="22"/>
                <w:lang w:val="ru-RU"/>
              </w:rPr>
              <w:t xml:space="preserve">Абстрактная мера и ее свойства, продолжение меры Стилтьеса.  Борелевские меры, полные меры. Продолжение меры по схеме </w:t>
            </w:r>
            <w:proofErr w:type="spellStart"/>
            <w:r w:rsidRPr="00066A9B">
              <w:rPr>
                <w:sz w:val="22"/>
                <w:szCs w:val="22"/>
                <w:lang w:val="ru-RU"/>
              </w:rPr>
              <w:t>Жордана</w:t>
            </w:r>
            <w:proofErr w:type="spellEnd"/>
            <w:r w:rsidRPr="00066A9B">
              <w:rPr>
                <w:sz w:val="22"/>
                <w:szCs w:val="22"/>
                <w:lang w:val="ru-RU"/>
              </w:rPr>
              <w:t>. Продолжение счетно</w:t>
            </w:r>
            <w:r>
              <w:rPr>
                <w:sz w:val="22"/>
                <w:szCs w:val="22"/>
                <w:lang w:val="ru-RU"/>
              </w:rPr>
              <w:t>-</w:t>
            </w:r>
            <w:r w:rsidRPr="00066A9B">
              <w:rPr>
                <w:sz w:val="22"/>
                <w:szCs w:val="22"/>
                <w:lang w:val="ru-RU"/>
              </w:rPr>
              <w:t xml:space="preserve">аддитивной меры с кольца. Продолжение меры по схеме Лебега, свойства продолжения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B812CF" w:rsidRDefault="00712971" w:rsidP="00712971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B812CF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30</w:t>
            </w:r>
          </w:p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3562C" w:rsidRDefault="00712971" w:rsidP="0093562C">
            <w:pPr>
              <w:pStyle w:val="Default"/>
              <w:rPr>
                <w:sz w:val="20"/>
                <w:lang w:val="ru-RU"/>
              </w:rPr>
            </w:pPr>
            <w:r w:rsidRPr="00066A9B">
              <w:rPr>
                <w:sz w:val="22"/>
                <w:szCs w:val="22"/>
                <w:lang w:val="ru-RU"/>
              </w:rPr>
              <w:t xml:space="preserve">Меры Лебега и Лебега-Стилтьеса. Функции распределения счетно-аддитивной меры. </w:t>
            </w:r>
            <w:r w:rsidRPr="0093562C">
              <w:rPr>
                <w:sz w:val="22"/>
                <w:szCs w:val="22"/>
                <w:lang w:val="ru-RU"/>
              </w:rPr>
              <w:t xml:space="preserve">Измеримые функции: определение и основные свойства, сходимость.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B812CF" w:rsidRDefault="00712971" w:rsidP="00712971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B812CF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0F7979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0F797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  <w:r w:rsidR="00712971">
              <w:rPr>
                <w:rStyle w:val="FontStyle134"/>
                <w:rFonts w:eastAsiaTheme="minorEastAsia"/>
                <w:sz w:val="28"/>
                <w:szCs w:val="28"/>
              </w:rPr>
              <w:t xml:space="preserve"> (6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 xml:space="preserve"> семестр)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7979" w:rsidRPr="00E95530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95530"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7979" w:rsidRPr="00E95530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95530"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7979" w:rsidRPr="00E95530" w:rsidRDefault="000F7979" w:rsidP="00B812C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7979" w:rsidRPr="00E95530" w:rsidRDefault="000F7979" w:rsidP="00B812C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7979" w:rsidRPr="00E95530" w:rsidRDefault="00712971" w:rsidP="00D335D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95530">
              <w:rPr>
                <w:rFonts w:eastAsiaTheme="minorEastAsia"/>
                <w:b/>
                <w:sz w:val="28"/>
                <w:szCs w:val="28"/>
              </w:rPr>
              <w:t>26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7979" w:rsidRPr="00D501BC" w:rsidRDefault="000F7979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272F8F" w:rsidRDefault="00712971" w:rsidP="00272F8F">
            <w:pPr>
              <w:pStyle w:val="Default"/>
              <w:rPr>
                <w:sz w:val="20"/>
                <w:lang w:val="ru-RU"/>
              </w:rPr>
            </w:pPr>
            <w:r w:rsidRPr="00472510">
              <w:rPr>
                <w:sz w:val="22"/>
                <w:szCs w:val="22"/>
                <w:lang w:val="ru-RU"/>
              </w:rPr>
              <w:t xml:space="preserve"> Аксиомы метрики. Сходимость последовательности метрического пространства. </w:t>
            </w:r>
            <w:r w:rsidRPr="00272F8F">
              <w:rPr>
                <w:sz w:val="22"/>
                <w:szCs w:val="22"/>
                <w:lang w:val="ru-RU"/>
              </w:rPr>
              <w:t xml:space="preserve">Топология метрического пространства. Непрерывные функции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E95530" w:rsidRDefault="00E95530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472510" w:rsidRDefault="00712971" w:rsidP="00272F8F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472510">
              <w:rPr>
                <w:sz w:val="22"/>
                <w:szCs w:val="22"/>
                <w:lang w:val="ru-RU"/>
              </w:rPr>
              <w:t xml:space="preserve">Примеры метрических пространств. Сепарабельные пространства. </w:t>
            </w:r>
            <w:r w:rsidRPr="002D05F0">
              <w:rPr>
                <w:sz w:val="22"/>
                <w:szCs w:val="22"/>
                <w:lang w:val="ru-RU"/>
              </w:rPr>
              <w:t xml:space="preserve">Полные пространства. Принцип </w:t>
            </w:r>
            <w:r w:rsidRPr="00692A5F">
              <w:rPr>
                <w:sz w:val="22"/>
                <w:szCs w:val="22"/>
                <w:lang w:val="ru-RU"/>
              </w:rPr>
              <w:t>сжимающих</w:t>
            </w:r>
            <w:r w:rsidRPr="002D05F0">
              <w:rPr>
                <w:sz w:val="22"/>
                <w:szCs w:val="22"/>
                <w:lang w:val="ru-RU"/>
              </w:rPr>
              <w:t xml:space="preserve"> отображений.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1C0BF6" w:rsidRDefault="00E95530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2D05F0" w:rsidRDefault="00712971" w:rsidP="000F7979">
            <w:pPr>
              <w:pStyle w:val="Default"/>
              <w:rPr>
                <w:sz w:val="20"/>
                <w:lang w:val="ru-RU"/>
              </w:rPr>
            </w:pPr>
            <w:r w:rsidRPr="00472510">
              <w:rPr>
                <w:sz w:val="22"/>
                <w:szCs w:val="22"/>
                <w:lang w:val="ru-RU"/>
              </w:rPr>
              <w:t xml:space="preserve">3. Линейные пространства. Линейные многообразия. Фактор пространства. </w:t>
            </w:r>
            <w:r w:rsidRPr="002D05F0">
              <w:rPr>
                <w:sz w:val="22"/>
                <w:szCs w:val="22"/>
                <w:lang w:val="ru-RU"/>
              </w:rPr>
              <w:t>Линейные нормированные пространства. Акс</w:t>
            </w:r>
            <w:r>
              <w:rPr>
                <w:sz w:val="22"/>
                <w:szCs w:val="22"/>
                <w:lang w:val="ru-RU"/>
              </w:rPr>
              <w:t>и</w:t>
            </w:r>
            <w:r w:rsidRPr="002D05F0">
              <w:rPr>
                <w:sz w:val="22"/>
                <w:szCs w:val="22"/>
                <w:lang w:val="ru-RU"/>
              </w:rPr>
              <w:t xml:space="preserve">омы нормы.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1C0BF6" w:rsidRDefault="00E95530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472510" w:rsidRDefault="00712971" w:rsidP="00272F8F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72510">
              <w:rPr>
                <w:sz w:val="22"/>
                <w:szCs w:val="22"/>
                <w:lang w:val="ru-RU"/>
              </w:rPr>
              <w:t>Банаховы</w:t>
            </w:r>
            <w:proofErr w:type="spellEnd"/>
            <w:r w:rsidRPr="00472510">
              <w:rPr>
                <w:sz w:val="22"/>
                <w:szCs w:val="22"/>
                <w:lang w:val="ru-RU"/>
              </w:rPr>
              <w:t xml:space="preserve"> пространства. Топологические линейные пространства. </w:t>
            </w:r>
            <w:r w:rsidRPr="00272F8F">
              <w:rPr>
                <w:sz w:val="22"/>
                <w:szCs w:val="22"/>
                <w:lang w:val="ru-RU"/>
              </w:rPr>
              <w:t xml:space="preserve">Евклидовы пространства. Гильбертовы пространства.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1C0BF6" w:rsidRDefault="00E95530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2.5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024D09" w:rsidRDefault="00712971" w:rsidP="00272F8F">
            <w:pPr>
              <w:pStyle w:val="Default"/>
              <w:rPr>
                <w:sz w:val="20"/>
                <w:lang w:val="ru-RU"/>
              </w:rPr>
            </w:pPr>
            <w:r w:rsidRPr="00472510">
              <w:rPr>
                <w:sz w:val="22"/>
                <w:szCs w:val="22"/>
                <w:lang w:val="ru-RU"/>
              </w:rPr>
              <w:t xml:space="preserve"> Определение и примеры линейных операторов, их свойства. Линейные операторы в линейных нормированных пространствах. Норма оператора. Пространство линейных ограниченных операторов. Сход</w:t>
            </w:r>
            <w:r>
              <w:rPr>
                <w:sz w:val="22"/>
                <w:szCs w:val="22"/>
                <w:lang w:val="ru-RU"/>
              </w:rPr>
              <w:t>и</w:t>
            </w:r>
            <w:r w:rsidRPr="00472510">
              <w:rPr>
                <w:sz w:val="22"/>
                <w:szCs w:val="22"/>
                <w:lang w:val="ru-RU"/>
              </w:rPr>
              <w:t xml:space="preserve">мость операторов. </w:t>
            </w:r>
            <w:r w:rsidRPr="00024D09">
              <w:rPr>
                <w:sz w:val="22"/>
                <w:szCs w:val="22"/>
                <w:lang w:val="ru-RU"/>
              </w:rPr>
              <w:t xml:space="preserve">Обратный оператор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1C0BF6" w:rsidRDefault="00E95530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12971" w:rsidRPr="00D501BC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Default="00712971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2.6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472510" w:rsidRDefault="00712971" w:rsidP="0032084F">
            <w:pPr>
              <w:pStyle w:val="Default"/>
              <w:rPr>
                <w:sz w:val="22"/>
                <w:szCs w:val="22"/>
                <w:lang w:val="ru-RU"/>
              </w:rPr>
            </w:pPr>
            <w:r w:rsidRPr="00472510">
              <w:rPr>
                <w:sz w:val="22"/>
                <w:szCs w:val="22"/>
                <w:lang w:val="ru-RU"/>
              </w:rPr>
              <w:t>Линейные функционалы на линейных норм</w:t>
            </w:r>
            <w:r>
              <w:rPr>
                <w:sz w:val="22"/>
                <w:szCs w:val="22"/>
                <w:lang w:val="ru-RU"/>
              </w:rPr>
              <w:t>и</w:t>
            </w:r>
            <w:r w:rsidRPr="00472510">
              <w:rPr>
                <w:sz w:val="22"/>
                <w:szCs w:val="22"/>
                <w:lang w:val="ru-RU"/>
              </w:rPr>
              <w:t>рованных пространствах. Теорема Хана-</w:t>
            </w:r>
            <w:proofErr w:type="spellStart"/>
            <w:r w:rsidRPr="00472510">
              <w:rPr>
                <w:sz w:val="22"/>
                <w:szCs w:val="22"/>
                <w:lang w:val="ru-RU"/>
              </w:rPr>
              <w:t>Банаха</w:t>
            </w:r>
            <w:proofErr w:type="spellEnd"/>
            <w:r w:rsidRPr="00472510">
              <w:rPr>
                <w:sz w:val="22"/>
                <w:szCs w:val="22"/>
                <w:lang w:val="ru-RU"/>
              </w:rPr>
              <w:t xml:space="preserve"> и ее следствия. Общий вид линейных функционалов в конкретных пространствах. </w:t>
            </w:r>
            <w:r w:rsidRPr="004415EC">
              <w:rPr>
                <w:sz w:val="22"/>
                <w:szCs w:val="22"/>
                <w:lang w:val="ru-RU"/>
              </w:rPr>
              <w:t xml:space="preserve">Сопряженные пространства и сопряженные операторы.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971" w:rsidRPr="00966AC6" w:rsidRDefault="00712971" w:rsidP="003F1E0E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Default="00712971" w:rsidP="00B812C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1C0BF6" w:rsidRDefault="00E95530" w:rsidP="00B812CF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971" w:rsidRPr="00D501BC" w:rsidRDefault="00712971" w:rsidP="00B812C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B812CF" w:rsidRPr="00134AAB" w:rsidTr="00B812CF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2CF" w:rsidRPr="00700C59" w:rsidRDefault="00B812CF" w:rsidP="00B812C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2CF" w:rsidRPr="00700C59" w:rsidRDefault="00B812CF" w:rsidP="00B812CF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700C59">
              <w:rPr>
                <w:rFonts w:eastAsiaTheme="minorEastAsia"/>
                <w:b/>
                <w:sz w:val="28"/>
                <w:szCs w:val="28"/>
              </w:rPr>
              <w:t>Всего: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2CF" w:rsidRPr="00134AAB" w:rsidRDefault="00B812CF" w:rsidP="00E95530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</w:t>
            </w:r>
            <w:r w:rsidR="00E95530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2CF" w:rsidRPr="00134AAB" w:rsidRDefault="00E95530" w:rsidP="00E95530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2CF" w:rsidRPr="00700C59" w:rsidRDefault="00E95530" w:rsidP="00D335D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106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12CF" w:rsidRPr="00134AAB" w:rsidRDefault="00B812CF" w:rsidP="00B812CF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0F7979" w:rsidRPr="00C13AC6" w:rsidRDefault="000F7979" w:rsidP="000F7979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</w:t>
      </w:r>
      <w:proofErr w:type="spellStart"/>
      <w:proofErr w:type="gramStart"/>
      <w:r w:rsidRPr="00B03611">
        <w:rPr>
          <w:i/>
          <w:sz w:val="28"/>
          <w:szCs w:val="28"/>
        </w:rPr>
        <w:t>Пр</w:t>
      </w:r>
      <w:proofErr w:type="spellEnd"/>
      <w:proofErr w:type="gramEnd"/>
      <w:r w:rsidRPr="00B03611">
        <w:rPr>
          <w:i/>
          <w:sz w:val="28"/>
          <w:szCs w:val="28"/>
        </w:rPr>
        <w:t xml:space="preserve"> – практические</w:t>
      </w:r>
      <w:r w:rsidRPr="008A5055">
        <w:rPr>
          <w:i/>
          <w:sz w:val="28"/>
          <w:szCs w:val="28"/>
        </w:rPr>
        <w:t xml:space="preserve"> </w:t>
      </w:r>
      <w:r w:rsidRPr="00B03611">
        <w:rPr>
          <w:i/>
          <w:sz w:val="28"/>
          <w:szCs w:val="28"/>
        </w:rPr>
        <w:t>занятия</w:t>
      </w:r>
      <w:r>
        <w:rPr>
          <w:i/>
          <w:sz w:val="28"/>
          <w:szCs w:val="28"/>
        </w:rPr>
        <w:t xml:space="preserve"> /</w:t>
      </w:r>
      <w:r w:rsidRPr="00B03611">
        <w:rPr>
          <w:i/>
          <w:sz w:val="28"/>
          <w:szCs w:val="28"/>
        </w:rPr>
        <w:t xml:space="preserve"> семинары,  </w:t>
      </w:r>
      <w:proofErr w:type="spellStart"/>
      <w:r w:rsidRPr="00B03611">
        <w:rPr>
          <w:i/>
          <w:sz w:val="28"/>
          <w:szCs w:val="28"/>
        </w:rPr>
        <w:t>Лаб</w:t>
      </w:r>
      <w:proofErr w:type="spellEnd"/>
      <w:r w:rsidRPr="00B03611">
        <w:rPr>
          <w:i/>
          <w:sz w:val="28"/>
          <w:szCs w:val="28"/>
        </w:rPr>
        <w:t xml:space="preserve"> – лабораторные занятия, </w:t>
      </w:r>
      <w:proofErr w:type="spellStart"/>
      <w:r>
        <w:rPr>
          <w:i/>
          <w:sz w:val="28"/>
          <w:szCs w:val="28"/>
        </w:rPr>
        <w:t>Внеауд</w:t>
      </w:r>
      <w:proofErr w:type="spellEnd"/>
      <w:r>
        <w:rPr>
          <w:i/>
          <w:sz w:val="28"/>
          <w:szCs w:val="28"/>
        </w:rPr>
        <w:t xml:space="preserve">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0F7979" w:rsidRDefault="000F7979" w:rsidP="000F7979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0F7979" w:rsidSect="00B812CF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</w:p>
    <w:p w:rsidR="00D335D9" w:rsidRPr="00AC355D" w:rsidRDefault="00D335D9" w:rsidP="00D335D9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4.2. Содержание дисциплины, структурированное по разделам (темам)</w:t>
      </w:r>
    </w:p>
    <w:p w:rsidR="00D335D9" w:rsidRDefault="00D335D9" w:rsidP="00D335D9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D335D9" w:rsidRDefault="00D335D9" w:rsidP="00D335D9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екционн</w:t>
      </w:r>
      <w:r>
        <w:rPr>
          <w:rStyle w:val="FontStyle130"/>
          <w:rFonts w:eastAsiaTheme="minorEastAsia"/>
          <w:sz w:val="28"/>
          <w:szCs w:val="28"/>
        </w:rPr>
        <w:t>ый курс</w:t>
      </w:r>
    </w:p>
    <w:tbl>
      <w:tblPr>
        <w:tblW w:w="188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  <w:gridCol w:w="9095"/>
      </w:tblGrid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35D9" w:rsidRPr="00D501BC" w:rsidRDefault="00D335D9" w:rsidP="004415EC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35D9" w:rsidRPr="005925E5" w:rsidRDefault="00D335D9" w:rsidP="004415EC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</w:rPr>
            </w:pPr>
            <w:r w:rsidRPr="005925E5">
              <w:rPr>
                <w:rStyle w:val="FontStyle134"/>
                <w:rFonts w:eastAsiaTheme="minorEastAsia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D9" w:rsidRPr="005925E5" w:rsidRDefault="00D335D9" w:rsidP="004415E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</w:rPr>
            </w:pPr>
            <w:r w:rsidRPr="005925E5">
              <w:rPr>
                <w:rStyle w:val="FontStyle134"/>
                <w:rFonts w:eastAsiaTheme="minorEastAsia"/>
              </w:rPr>
              <w:t>Содержание</w:t>
            </w:r>
          </w:p>
          <w:p w:rsidR="00D335D9" w:rsidRPr="00D501BC" w:rsidRDefault="00D335D9" w:rsidP="004415E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D335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>А</w:t>
            </w:r>
            <w:r w:rsidRPr="00B77F6D">
              <w:rPr>
                <w:sz w:val="22"/>
                <w:szCs w:val="22"/>
              </w:rPr>
              <w:t>лгебра множеств</w:t>
            </w:r>
            <w:r>
              <w:rPr>
                <w:sz w:val="22"/>
                <w:szCs w:val="22"/>
              </w:rPr>
              <w:t>. Функции множеств.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>А</w:t>
            </w:r>
            <w:r w:rsidRPr="00B77F6D">
              <w:rPr>
                <w:sz w:val="22"/>
                <w:szCs w:val="22"/>
              </w:rPr>
              <w:t>лгебра множеств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D335D9" w:rsidP="004415EC">
            <w:pPr>
              <w:pStyle w:val="Style74"/>
              <w:widowControl/>
              <w:rPr>
                <w:sz w:val="22"/>
                <w:szCs w:val="22"/>
              </w:rPr>
            </w:pPr>
            <w:r w:rsidRPr="00B77F6D">
              <w:rPr>
                <w:sz w:val="22"/>
                <w:szCs w:val="22"/>
              </w:rPr>
              <w:t>Кольца, полукольца и алгебра множеств. Борелевские кольца и алгебры. Последовательности множеств</w:t>
            </w:r>
          </w:p>
          <w:p w:rsidR="001A5663" w:rsidRPr="00D501BC" w:rsidRDefault="001A5663" w:rsidP="001A5663">
            <w:pPr>
              <w:pStyle w:val="21"/>
              <w:ind w:firstLine="0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B56DC4" w:rsidRDefault="00D335D9" w:rsidP="00D335D9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>
              <w:rPr>
                <w:sz w:val="22"/>
                <w:szCs w:val="22"/>
              </w:rPr>
              <w:t>Функции множеств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1A5663">
            <w:pPr>
              <w:pStyle w:val="21"/>
              <w:ind w:firstLine="0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Функции множеств, </w:t>
            </w:r>
            <w:proofErr w:type="spellStart"/>
            <w:r>
              <w:rPr>
                <w:sz w:val="22"/>
                <w:szCs w:val="22"/>
              </w:rPr>
              <w:t>аддитивность</w:t>
            </w:r>
            <w:proofErr w:type="spellEnd"/>
            <w:r>
              <w:rPr>
                <w:sz w:val="22"/>
                <w:szCs w:val="22"/>
              </w:rPr>
              <w:t xml:space="preserve">, счетная </w:t>
            </w:r>
            <w:proofErr w:type="spellStart"/>
            <w:r>
              <w:rPr>
                <w:sz w:val="22"/>
                <w:szCs w:val="22"/>
              </w:rPr>
              <w:t>аддивность</w:t>
            </w:r>
            <w:proofErr w:type="spellEnd"/>
            <w:r>
              <w:rPr>
                <w:sz w:val="22"/>
                <w:szCs w:val="22"/>
              </w:rPr>
              <w:t>, непрерывность</w:t>
            </w:r>
            <w:r w:rsidR="001A5663">
              <w:rPr>
                <w:sz w:val="22"/>
                <w:szCs w:val="22"/>
              </w:rPr>
              <w:t xml:space="preserve">.  </w:t>
            </w:r>
            <w:r w:rsidR="001A5663" w:rsidRPr="001A5663">
              <w:rPr>
                <w:rFonts w:eastAsiaTheme="minorHAnsi"/>
                <w:sz w:val="22"/>
                <w:szCs w:val="22"/>
                <w:lang w:eastAsia="en-US"/>
              </w:rPr>
              <w:t>Отображения. Разбиение на классы. Отношения эквивалентности Эквивалентность множеств. Понятие мощности множества Конечные и бесконечные множества. Счетные множества и несчетные множества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1A4068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066A9B">
              <w:rPr>
                <w:sz w:val="22"/>
                <w:szCs w:val="22"/>
              </w:rPr>
              <w:t>Абстрактная мера и ее свойства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061D45" w:rsidRDefault="001A4068" w:rsidP="004415EC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 w:rsidRPr="00066A9B">
              <w:rPr>
                <w:sz w:val="22"/>
                <w:szCs w:val="22"/>
              </w:rPr>
              <w:t>Абстрактная мера и ее свойства</w:t>
            </w:r>
            <w:r w:rsidR="004415EC">
              <w:rPr>
                <w:sz w:val="22"/>
                <w:szCs w:val="22"/>
              </w:rPr>
              <w:t xml:space="preserve">. </w:t>
            </w:r>
            <w:r w:rsidRPr="00066A9B">
              <w:rPr>
                <w:sz w:val="22"/>
                <w:szCs w:val="22"/>
              </w:rPr>
              <w:t xml:space="preserve"> Продолжение меры по схеме Лебега, свойства продолжения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4415EC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proofErr w:type="spellStart"/>
            <w:r w:rsidRPr="00265310">
              <w:rPr>
                <w:rStyle w:val="30pt"/>
                <w:rFonts w:eastAsia="Courier New"/>
                <w:sz w:val="22"/>
                <w:szCs w:val="22"/>
              </w:rPr>
              <w:t>Лебегово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продолжение меры, определенной на полукольце с единицей.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Продолжение меры, заданной на полукольце без единицы.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Расширение понятия измеримости в случае </w:t>
            </w:r>
            <w:proofErr w:type="gramStart"/>
            <w:r>
              <w:rPr>
                <w:rStyle w:val="30pt"/>
                <w:rFonts w:eastAsia="Courier New"/>
                <w:sz w:val="22"/>
                <w:szCs w:val="22"/>
              </w:rPr>
              <w:t>σ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-</w:t>
            </w:r>
            <w:proofErr w:type="gramEnd"/>
            <w:r w:rsidRPr="00265310">
              <w:rPr>
                <w:rStyle w:val="30pt"/>
                <w:rFonts w:eastAsia="Courier New"/>
                <w:sz w:val="22"/>
                <w:szCs w:val="22"/>
              </w:rPr>
              <w:t>конечной меры.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Однозначность продолжения меры.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D501BC" w:rsidRDefault="001A4068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>П</w:t>
            </w:r>
            <w:r w:rsidRPr="00066A9B">
              <w:rPr>
                <w:sz w:val="22"/>
                <w:szCs w:val="22"/>
              </w:rPr>
              <w:t xml:space="preserve">родолжение меры Стилтьеса.  Продолжение меры по схеме </w:t>
            </w:r>
            <w:proofErr w:type="spellStart"/>
            <w:r w:rsidRPr="00066A9B">
              <w:rPr>
                <w:sz w:val="22"/>
                <w:szCs w:val="22"/>
              </w:rPr>
              <w:t>Жордана</w:t>
            </w:r>
            <w:proofErr w:type="spellEnd"/>
            <w:r w:rsidRPr="00066A9B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4415EC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Продолжение меры по </w:t>
            </w:r>
            <w:proofErr w:type="spellStart"/>
            <w:r w:rsidRPr="00265310">
              <w:rPr>
                <w:rStyle w:val="30pt"/>
                <w:rFonts w:eastAsia="Courier New"/>
                <w:sz w:val="22"/>
                <w:szCs w:val="22"/>
              </w:rPr>
              <w:t>Жордану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066A9B">
              <w:rPr>
                <w:sz w:val="22"/>
                <w:szCs w:val="22"/>
              </w:rPr>
              <w:t>Борелевские меры, полные меры.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4415EC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Измеримые функции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.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</w:tr>
      <w:tr w:rsidR="004415EC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15EC" w:rsidRDefault="004415EC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415EC" w:rsidRPr="00D501BC" w:rsidRDefault="004415EC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Измеримые функции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15EC" w:rsidRPr="00D501BC" w:rsidRDefault="004415EC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Определение и основные свойства измеримых функций.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Действия над измеримыми функциями.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Эквивалентность.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Сходимость почти всюду.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Теорема Егорова.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Сходимость по мере.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 </w:t>
            </w:r>
          </w:p>
        </w:tc>
      </w:tr>
      <w:tr w:rsidR="004415EC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15EC" w:rsidRDefault="004415EC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415EC" w:rsidRPr="004415EC" w:rsidRDefault="004415EC" w:rsidP="004415EC">
            <w:pPr>
              <w:pStyle w:val="Default"/>
              <w:rPr>
                <w:rStyle w:val="FontStyle134"/>
                <w:rFonts w:eastAsiaTheme="minorEastAsia"/>
                <w:sz w:val="28"/>
                <w:szCs w:val="28"/>
                <w:lang w:val="ru-RU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15EC" w:rsidRPr="00D501BC" w:rsidRDefault="004415EC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Простые функции.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 для простых функций.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Общее определение интеграла Лебега на множестве конечной меры.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30pt"/>
                <w:rFonts w:eastAsia="Courier New"/>
                <w:sz w:val="22"/>
                <w:szCs w:val="22"/>
              </w:rPr>
              <w:t>σ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-</w:t>
            </w:r>
            <w:proofErr w:type="spellStart"/>
            <w:proofErr w:type="gramEnd"/>
            <w:r w:rsidRPr="00265310">
              <w:rPr>
                <w:rStyle w:val="30pt"/>
                <w:rFonts w:eastAsia="Courier New"/>
                <w:sz w:val="22"/>
                <w:szCs w:val="22"/>
              </w:rPr>
              <w:t>аддитивность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и абсолютная непрерывность интеграла Лебега.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Предельный переход под знаком интеграла Лебега.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 по множеству бесконечной меры.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Сравнение интеграла Лебега с интегралом </w:t>
            </w:r>
            <w:proofErr w:type="spellStart"/>
            <w:proofErr w:type="gramStart"/>
            <w:r w:rsidRPr="00265310">
              <w:rPr>
                <w:rStyle w:val="30pt"/>
                <w:rFonts w:eastAsia="Courier New"/>
                <w:sz w:val="22"/>
                <w:szCs w:val="22"/>
              </w:rPr>
              <w:t>Ри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265310">
              <w:rPr>
                <w:rStyle w:val="30pt"/>
                <w:rFonts w:eastAsia="Courier New"/>
                <w:sz w:val="22"/>
                <w:szCs w:val="22"/>
              </w:rPr>
              <w:t>мана</w:t>
            </w:r>
            <w:proofErr w:type="spellEnd"/>
            <w:proofErr w:type="gramEnd"/>
            <w:r>
              <w:rPr>
                <w:rStyle w:val="30pt"/>
                <w:rFonts w:eastAsia="Courier New"/>
              </w:rPr>
              <w:t>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EE327C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92825">
              <w:rPr>
                <w:sz w:val="22"/>
                <w:szCs w:val="22"/>
              </w:rPr>
              <w:t>Метрические и топологические пространства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FD6C00" w:rsidRDefault="00EE327C" w:rsidP="004415EC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 w:rsidRPr="00D92825">
              <w:rPr>
                <w:sz w:val="22"/>
                <w:szCs w:val="22"/>
              </w:rPr>
              <w:t>Понятие метрического пространства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EE327C" w:rsidP="00EE327C">
            <w:pPr>
              <w:pStyle w:val="Style74"/>
              <w:widowControl/>
            </w:pPr>
            <w:r w:rsidRPr="00D92825">
              <w:rPr>
                <w:sz w:val="22"/>
                <w:szCs w:val="22"/>
              </w:rPr>
              <w:t>Определение и основные примеры. Непрерывные отображения метрических пространств</w:t>
            </w:r>
            <w:r>
              <w:rPr>
                <w:sz w:val="22"/>
                <w:szCs w:val="22"/>
              </w:rPr>
              <w:t xml:space="preserve">. </w:t>
            </w:r>
            <w:r w:rsidRPr="00D92825">
              <w:rPr>
                <w:sz w:val="22"/>
                <w:szCs w:val="22"/>
              </w:rPr>
              <w:t xml:space="preserve">Сходимость. Открытые и замкнутые множества. Предельные точки. Замыкание. Сходимость. Плотные подмножества. Открытые и замкнутые множества.  Открытые и замкнутые множества на </w:t>
            </w:r>
            <w:proofErr w:type="gramStart"/>
            <w:r w:rsidRPr="00D92825">
              <w:rPr>
                <w:sz w:val="22"/>
                <w:szCs w:val="22"/>
              </w:rPr>
              <w:t>прямой</w:t>
            </w:r>
            <w:proofErr w:type="gramEnd"/>
            <w:r w:rsidRPr="00D92825">
              <w:rPr>
                <w:sz w:val="22"/>
                <w:szCs w:val="22"/>
              </w:rPr>
              <w:t>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FD6C00" w:rsidRDefault="00EE327C" w:rsidP="004415EC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 w:rsidRPr="00D92825">
              <w:rPr>
                <w:sz w:val="22"/>
                <w:szCs w:val="22"/>
              </w:rPr>
              <w:t>Полные метрические пространства.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EE327C" w:rsidP="004415EC">
            <w:pPr>
              <w:pStyle w:val="Style74"/>
              <w:widowControl/>
            </w:pPr>
            <w:r w:rsidRPr="00D92825">
              <w:rPr>
                <w:sz w:val="22"/>
                <w:szCs w:val="22"/>
              </w:rPr>
              <w:t>Определение и примеры полных метрических пространств. Теорема о вложенных шарах.</w:t>
            </w:r>
            <w:r w:rsidR="00614CA7">
              <w:rPr>
                <w:sz w:val="22"/>
                <w:szCs w:val="22"/>
              </w:rPr>
              <w:t xml:space="preserve"> </w:t>
            </w:r>
            <w:r w:rsidR="00614CA7" w:rsidRPr="00D92825">
              <w:rPr>
                <w:sz w:val="22"/>
                <w:szCs w:val="22"/>
              </w:rPr>
              <w:t>Принцип сжимающих отображений и его применения. Принцип сжимающих отображений. Простейшие применения принципа сжимающих отображений.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777867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50103">
              <w:rPr>
                <w:sz w:val="22"/>
                <w:szCs w:val="22"/>
              </w:rPr>
              <w:t>Нормированные и топологические линейные пространства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5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Default="00777867" w:rsidP="004415EC">
            <w:pPr>
              <w:pStyle w:val="Style74"/>
              <w:widowControl/>
            </w:pPr>
            <w:r w:rsidRPr="00980B69">
              <w:rPr>
                <w:sz w:val="22"/>
                <w:szCs w:val="22"/>
              </w:rPr>
              <w:t>Линейные пространства.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777867" w:rsidP="004415EC">
            <w:pPr>
              <w:pStyle w:val="Style74"/>
              <w:widowControl/>
            </w:pPr>
            <w:r w:rsidRPr="00980B69">
              <w:rPr>
                <w:sz w:val="22"/>
                <w:szCs w:val="22"/>
              </w:rPr>
              <w:t xml:space="preserve">Определение и примеры линейных пространств. Линейная зависимость. Подпространства. </w:t>
            </w:r>
            <w:proofErr w:type="gramStart"/>
            <w:r w:rsidRPr="00980B69">
              <w:rPr>
                <w:sz w:val="22"/>
                <w:szCs w:val="22"/>
              </w:rPr>
              <w:t>Фактор-пространства</w:t>
            </w:r>
            <w:proofErr w:type="gramEnd"/>
            <w:r w:rsidRPr="00980B6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80B69">
              <w:rPr>
                <w:sz w:val="22"/>
                <w:szCs w:val="22"/>
              </w:rPr>
              <w:t xml:space="preserve"> Линейные функционалы, </w:t>
            </w:r>
            <w:r>
              <w:rPr>
                <w:sz w:val="22"/>
                <w:szCs w:val="22"/>
              </w:rPr>
              <w:t>г</w:t>
            </w:r>
            <w:r w:rsidRPr="00980B69">
              <w:rPr>
                <w:sz w:val="22"/>
                <w:szCs w:val="22"/>
              </w:rPr>
              <w:t>еометрический смысл линейного функционала.</w:t>
            </w: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5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Default="00777867" w:rsidP="004415EC">
            <w:pPr>
              <w:pStyle w:val="Style74"/>
              <w:widowControl/>
            </w:pPr>
            <w:r w:rsidRPr="006E67D4">
              <w:rPr>
                <w:sz w:val="22"/>
                <w:szCs w:val="22"/>
              </w:rPr>
              <w:t>Нормированные пространства.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777867" w:rsidP="004415EC">
            <w:pPr>
              <w:pStyle w:val="Style74"/>
              <w:widowControl/>
            </w:pPr>
            <w:r w:rsidRPr="006E67D4">
              <w:rPr>
                <w:sz w:val="22"/>
                <w:szCs w:val="22"/>
              </w:rPr>
              <w:t xml:space="preserve">Определение и примеры нормированных пространств. Подпространства нормированного пространства.  </w:t>
            </w:r>
            <w:proofErr w:type="gramStart"/>
            <w:r w:rsidRPr="006E67D4">
              <w:rPr>
                <w:sz w:val="22"/>
                <w:szCs w:val="22"/>
              </w:rPr>
              <w:t>Фактор-пространства</w:t>
            </w:r>
            <w:proofErr w:type="gramEnd"/>
            <w:r w:rsidRPr="006E67D4">
              <w:rPr>
                <w:sz w:val="22"/>
                <w:szCs w:val="22"/>
              </w:rPr>
              <w:t xml:space="preserve"> нормированного пространства.</w:t>
            </w:r>
          </w:p>
        </w:tc>
      </w:tr>
      <w:tr w:rsidR="00777867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867" w:rsidRDefault="00777867" w:rsidP="00777867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5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77867" w:rsidRPr="006E67D4" w:rsidRDefault="00777867" w:rsidP="004415EC">
            <w:pPr>
              <w:pStyle w:val="Style74"/>
              <w:widowControl/>
              <w:rPr>
                <w:sz w:val="22"/>
                <w:szCs w:val="22"/>
              </w:rPr>
            </w:pPr>
            <w:r w:rsidRPr="006E67D4">
              <w:rPr>
                <w:sz w:val="22"/>
                <w:szCs w:val="22"/>
              </w:rPr>
              <w:t>Евклидовы пространства.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867" w:rsidRPr="006E67D4" w:rsidRDefault="00777867" w:rsidP="004415EC">
            <w:pPr>
              <w:pStyle w:val="Style74"/>
              <w:widowControl/>
              <w:rPr>
                <w:sz w:val="22"/>
                <w:szCs w:val="22"/>
              </w:rPr>
            </w:pPr>
            <w:r w:rsidRPr="006E67D4">
              <w:rPr>
                <w:sz w:val="22"/>
                <w:szCs w:val="22"/>
              </w:rPr>
              <w:t>Определение евклидовых пространств. Примеры. Существование ортогональных базисов, ортогонализация. Неравенство Бесселя. Замкнутые ортогональные системы. Полные евклидовы пространства. Теорема Рисса—Фишера. Гильбертово пространство.</w:t>
            </w:r>
          </w:p>
        </w:tc>
      </w:tr>
      <w:tr w:rsidR="00777867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867" w:rsidRDefault="00777867" w:rsidP="00777867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lastRenderedPageBreak/>
              <w:t>5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77867" w:rsidRPr="006E67D4" w:rsidRDefault="00777867" w:rsidP="004415EC">
            <w:pPr>
              <w:pStyle w:val="Style74"/>
              <w:widowControl/>
              <w:rPr>
                <w:sz w:val="22"/>
                <w:szCs w:val="22"/>
              </w:rPr>
            </w:pPr>
            <w:r w:rsidRPr="006E67D4">
              <w:rPr>
                <w:sz w:val="22"/>
                <w:szCs w:val="22"/>
              </w:rPr>
              <w:t>Топологические линейные пространства.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867" w:rsidRPr="006E67D4" w:rsidRDefault="00777867" w:rsidP="004415EC">
            <w:pPr>
              <w:pStyle w:val="Style74"/>
              <w:widowControl/>
              <w:rPr>
                <w:sz w:val="22"/>
                <w:szCs w:val="22"/>
              </w:rPr>
            </w:pPr>
            <w:r w:rsidRPr="006E67D4">
              <w:rPr>
                <w:sz w:val="22"/>
                <w:szCs w:val="22"/>
              </w:rPr>
              <w:t>Определение и примеры. Локальная выпуклость.</w:t>
            </w: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6.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32084F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50103">
              <w:rPr>
                <w:rStyle w:val="30pt"/>
                <w:rFonts w:eastAsia="Courier New"/>
                <w:sz w:val="22"/>
                <w:szCs w:val="22"/>
              </w:rPr>
              <w:t>Линейные функционалы н линейные операторы</w:t>
            </w:r>
          </w:p>
        </w:tc>
        <w:tc>
          <w:tcPr>
            <w:tcW w:w="9095" w:type="dxa"/>
          </w:tcPr>
          <w:p w:rsidR="00D335D9" w:rsidRPr="00D501BC" w:rsidRDefault="00D335D9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335D9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6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Default="0032084F" w:rsidP="004415EC">
            <w:pPr>
              <w:pStyle w:val="Style74"/>
              <w:widowControl/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Непрерывные линейные функционалы. 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Default="0032084F" w:rsidP="004415EC">
            <w:pPr>
              <w:pStyle w:val="Style74"/>
              <w:widowControl/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>Непрерывные линейные функционалы в топологических л</w:t>
            </w:r>
            <w:r>
              <w:rPr>
                <w:rStyle w:val="30pt"/>
                <w:rFonts w:eastAsia="Courier New"/>
                <w:sz w:val="22"/>
                <w:szCs w:val="22"/>
              </w:rPr>
              <w:t>и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н</w:t>
            </w:r>
            <w:r>
              <w:rPr>
                <w:rStyle w:val="30pt"/>
                <w:rFonts w:eastAsia="Courier New"/>
                <w:sz w:val="22"/>
                <w:szCs w:val="22"/>
              </w:rPr>
              <w:t>ей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ных </w:t>
            </w:r>
            <w:r>
              <w:rPr>
                <w:rStyle w:val="30pt"/>
                <w:rFonts w:eastAsia="Courier New"/>
                <w:sz w:val="22"/>
                <w:szCs w:val="22"/>
              </w:rPr>
              <w:t>п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ространствах. Линейные функционалы на нормированных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пространствах. Теорема Хана — </w:t>
            </w:r>
            <w:proofErr w:type="spellStart"/>
            <w:r w:rsidRPr="006E67D4">
              <w:rPr>
                <w:rStyle w:val="30pt"/>
                <w:rFonts w:eastAsia="Courier New"/>
                <w:sz w:val="22"/>
                <w:szCs w:val="22"/>
              </w:rPr>
              <w:t>Банаха</w:t>
            </w:r>
            <w:proofErr w:type="spellEnd"/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 в нормированном пространстве.</w:t>
            </w:r>
          </w:p>
        </w:tc>
      </w:tr>
      <w:tr w:rsidR="0032084F" w:rsidRPr="00D501BC" w:rsidTr="004415EC">
        <w:trPr>
          <w:gridAfter w:val="1"/>
          <w:wAfter w:w="9095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084F" w:rsidRDefault="0032084F" w:rsidP="0032084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6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2084F" w:rsidRPr="006E67D4" w:rsidRDefault="0032084F" w:rsidP="004415EC">
            <w:pPr>
              <w:pStyle w:val="Style74"/>
              <w:widowControl/>
              <w:rPr>
                <w:rStyle w:val="30pt"/>
                <w:rFonts w:eastAsia="Courier New"/>
                <w:sz w:val="22"/>
                <w:szCs w:val="22"/>
              </w:rPr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>Линейные операторы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084F" w:rsidRPr="006E67D4" w:rsidRDefault="0032084F" w:rsidP="004415EC">
            <w:pPr>
              <w:pStyle w:val="Style74"/>
              <w:widowControl/>
              <w:rPr>
                <w:rStyle w:val="30pt"/>
                <w:rFonts w:eastAsia="Courier New"/>
                <w:sz w:val="22"/>
                <w:szCs w:val="22"/>
              </w:rPr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>Определение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и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 примеры линейных операторов.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Непрерывность и ограниченность.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Сумма и произведение операторов.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Обратный оператор, обратимость.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Сопряженные операторы.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Сопряженный оператор в евкл</w:t>
            </w:r>
            <w:r>
              <w:rPr>
                <w:rStyle w:val="30pt"/>
                <w:rFonts w:eastAsia="Courier New"/>
                <w:sz w:val="22"/>
                <w:szCs w:val="22"/>
              </w:rPr>
              <w:t>ид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овом пространстве. Самосопряженные операторы.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Спектр оператора. Резольвента.</w:t>
            </w:r>
          </w:p>
        </w:tc>
      </w:tr>
    </w:tbl>
    <w:p w:rsidR="00D335D9" w:rsidRPr="00A939B9" w:rsidRDefault="00D335D9" w:rsidP="00D335D9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D335D9" w:rsidRDefault="00D335D9" w:rsidP="00D335D9">
      <w:pPr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П</w:t>
      </w:r>
      <w:r w:rsidRPr="00D501BC">
        <w:rPr>
          <w:rStyle w:val="FontStyle130"/>
          <w:rFonts w:eastAsiaTheme="minorEastAsia"/>
          <w:sz w:val="28"/>
          <w:szCs w:val="28"/>
        </w:rPr>
        <w:t>рактически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>/семинарски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p w:rsidR="00D335D9" w:rsidRDefault="00D335D9" w:rsidP="00D335D9">
      <w:pPr>
        <w:rPr>
          <w:rStyle w:val="FontStyle130"/>
          <w:rFonts w:eastAsiaTheme="minorEastAsia"/>
          <w:sz w:val="28"/>
          <w:szCs w:val="28"/>
        </w:rPr>
      </w:pP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35D9" w:rsidRPr="00D501BC" w:rsidRDefault="00D335D9" w:rsidP="004415EC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35D9" w:rsidRPr="00D501BC" w:rsidRDefault="00D335D9" w:rsidP="004415EC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D9" w:rsidRDefault="00D335D9" w:rsidP="004415E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D335D9" w:rsidRPr="00D501BC" w:rsidRDefault="00D335D9" w:rsidP="004415E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D335D9" w:rsidRPr="00D501BC" w:rsidRDefault="00D335D9" w:rsidP="004415EC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аздела 1</w:t>
            </w: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9E4849" w:rsidP="009E484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D501BC" w:rsidRDefault="00617D86" w:rsidP="00617D8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>Множества, о</w:t>
            </w:r>
            <w:r w:rsidR="009E4849" w:rsidRPr="00D92825">
              <w:rPr>
                <w:sz w:val="22"/>
                <w:szCs w:val="22"/>
              </w:rPr>
              <w:t>тображения.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617D86" w:rsidP="00617D8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92825">
              <w:rPr>
                <w:sz w:val="22"/>
                <w:szCs w:val="22"/>
              </w:rPr>
              <w:t>Операции над множествами</w:t>
            </w:r>
            <w:r>
              <w:rPr>
                <w:sz w:val="22"/>
                <w:szCs w:val="22"/>
              </w:rPr>
              <w:t xml:space="preserve">. </w:t>
            </w:r>
            <w:r w:rsidRPr="00D92825">
              <w:rPr>
                <w:sz w:val="22"/>
                <w:szCs w:val="22"/>
              </w:rPr>
              <w:t>Разбиение на классы. Отношения эквивалентности.</w:t>
            </w:r>
            <w:r>
              <w:rPr>
                <w:sz w:val="22"/>
                <w:szCs w:val="22"/>
              </w:rPr>
              <w:t xml:space="preserve"> </w:t>
            </w:r>
            <w:r w:rsidRPr="00D92825">
              <w:rPr>
                <w:sz w:val="22"/>
                <w:szCs w:val="22"/>
              </w:rPr>
              <w:t>Конечные и бесконечные множества. Счетные множества. Эквивалентность множеств. Несчетность множества действительных чисел. Понятие мощности множества.</w:t>
            </w: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D501BC" w:rsidRDefault="00617D86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92825">
              <w:rPr>
                <w:sz w:val="22"/>
                <w:szCs w:val="22"/>
              </w:rPr>
              <w:t>Системы множеств.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617D86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92825">
              <w:rPr>
                <w:sz w:val="22"/>
                <w:szCs w:val="22"/>
              </w:rPr>
              <w:t>Кольцо множеств. Полукольцо множеств. Кольцо, порожденное полукольцом</w:t>
            </w:r>
            <w:r>
              <w:rPr>
                <w:sz w:val="22"/>
                <w:szCs w:val="22"/>
              </w:rPr>
              <w:t xml:space="preserve">. </w:t>
            </w:r>
            <w:r w:rsidRPr="00D92825">
              <w:rPr>
                <w:sz w:val="22"/>
                <w:szCs w:val="22"/>
              </w:rPr>
              <w:t xml:space="preserve"> </w:t>
            </w:r>
            <w:proofErr w:type="gramStart"/>
            <w:r w:rsidRPr="00D92825">
              <w:rPr>
                <w:sz w:val="22"/>
                <w:szCs w:val="22"/>
              </w:rPr>
              <w:t>σ-</w:t>
            </w:r>
            <w:proofErr w:type="gramEnd"/>
            <w:r w:rsidRPr="00D92825">
              <w:rPr>
                <w:sz w:val="22"/>
                <w:szCs w:val="22"/>
              </w:rPr>
              <w:t>алгебры. Системы множеств и отображения.</w:t>
            </w:r>
          </w:p>
        </w:tc>
      </w:tr>
      <w:tr w:rsidR="009E484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4849" w:rsidRPr="00D501BC" w:rsidRDefault="009E4849" w:rsidP="009E484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E4849" w:rsidRPr="00D501BC" w:rsidRDefault="00617D86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Общее понятие меры.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4849" w:rsidRPr="00D501BC" w:rsidRDefault="00617D86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Продолжение меры с полукольца на кольцо.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265310">
              <w:rPr>
                <w:rStyle w:val="30pt"/>
                <w:rFonts w:eastAsia="Courier New"/>
                <w:sz w:val="22"/>
                <w:szCs w:val="22"/>
              </w:rPr>
              <w:t>Аддитивность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и </w:t>
            </w:r>
            <w:proofErr w:type="gramStart"/>
            <w:r>
              <w:rPr>
                <w:rStyle w:val="30pt"/>
                <w:rFonts w:eastAsia="Courier New"/>
                <w:sz w:val="22"/>
                <w:szCs w:val="22"/>
              </w:rPr>
              <w:t>σ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-</w:t>
            </w:r>
            <w:proofErr w:type="spellStart"/>
            <w:proofErr w:type="gramEnd"/>
            <w:r w:rsidRPr="00265310">
              <w:rPr>
                <w:rStyle w:val="30pt"/>
                <w:rFonts w:eastAsia="Courier New"/>
                <w:sz w:val="22"/>
                <w:szCs w:val="22"/>
              </w:rPr>
              <w:t>адд</w:t>
            </w:r>
            <w:r>
              <w:rPr>
                <w:rStyle w:val="30pt"/>
                <w:rFonts w:eastAsia="Courier New"/>
                <w:sz w:val="22"/>
                <w:szCs w:val="22"/>
              </w:rPr>
              <w:t>и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т</w:t>
            </w:r>
            <w:r>
              <w:rPr>
                <w:rStyle w:val="30pt"/>
                <w:rFonts w:eastAsia="Courier New"/>
                <w:sz w:val="22"/>
                <w:szCs w:val="22"/>
              </w:rPr>
              <w:t>и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вность</w:t>
            </w:r>
            <w:proofErr w:type="spellEnd"/>
            <w:r>
              <w:rPr>
                <w:rStyle w:val="30pt"/>
                <w:rFonts w:eastAsia="Courier New"/>
                <w:sz w:val="22"/>
                <w:szCs w:val="22"/>
              </w:rPr>
              <w:t xml:space="preserve">.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Определение меры. Продолжение меры с полукольца на порожденное </w:t>
            </w:r>
            <w:r>
              <w:rPr>
                <w:rStyle w:val="30pt"/>
                <w:rFonts w:eastAsia="Courier New"/>
                <w:sz w:val="22"/>
                <w:szCs w:val="22"/>
              </w:rPr>
              <w:t>и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м кольцо. </w:t>
            </w:r>
            <w:proofErr w:type="gramStart"/>
            <w:r>
              <w:rPr>
                <w:rStyle w:val="30pt"/>
                <w:rFonts w:eastAsia="Courier New"/>
                <w:sz w:val="22"/>
                <w:szCs w:val="22"/>
              </w:rPr>
              <w:t>σ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-</w:t>
            </w:r>
            <w:proofErr w:type="spellStart"/>
            <w:proofErr w:type="gramEnd"/>
            <w:r w:rsidRPr="00265310">
              <w:rPr>
                <w:rStyle w:val="30pt"/>
                <w:rFonts w:eastAsia="Courier New"/>
                <w:sz w:val="22"/>
                <w:szCs w:val="22"/>
              </w:rPr>
              <w:t>адд</w:t>
            </w:r>
            <w:r>
              <w:rPr>
                <w:rStyle w:val="30pt"/>
                <w:rFonts w:eastAsia="Courier New"/>
                <w:sz w:val="22"/>
                <w:szCs w:val="22"/>
              </w:rPr>
              <w:t>и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тивность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</w:tr>
      <w:tr w:rsidR="009E484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4849" w:rsidRPr="00D501BC" w:rsidRDefault="009E4849" w:rsidP="009E4849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E4849" w:rsidRPr="00D501BC" w:rsidRDefault="00617D86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Измеримые функции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4849" w:rsidRPr="00946643" w:rsidRDefault="00617D86" w:rsidP="004415EC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Действия над измеримыми функциями.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Эквивалентность.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Сходимость почти всюду.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Теорема Егорова.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Сходимость по мере.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 </w:t>
            </w:r>
          </w:p>
        </w:tc>
      </w:tr>
      <w:tr w:rsidR="009E484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4849" w:rsidRPr="00D501BC" w:rsidRDefault="009E4849" w:rsidP="009E484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E4849" w:rsidRPr="0099042C" w:rsidRDefault="00617D86" w:rsidP="004415EC">
            <w:pPr>
              <w:pStyle w:val="Style74"/>
              <w:widowControl/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4849" w:rsidRPr="00D501BC" w:rsidRDefault="00617D86" w:rsidP="00617D86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Простые функции.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 для простых функций.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И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нтеграл Лебега на множестве конечной меры.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30pt"/>
                <w:rFonts w:eastAsia="Courier New"/>
                <w:sz w:val="22"/>
                <w:szCs w:val="22"/>
              </w:rPr>
              <w:t>σ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-</w:t>
            </w:r>
            <w:proofErr w:type="spellStart"/>
            <w:proofErr w:type="gramEnd"/>
            <w:r w:rsidRPr="00265310">
              <w:rPr>
                <w:rStyle w:val="30pt"/>
                <w:rFonts w:eastAsia="Courier New"/>
                <w:sz w:val="22"/>
                <w:szCs w:val="22"/>
              </w:rPr>
              <w:t>аддитивность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и абсолютная непрерывность интеграла Лебега.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Предельный переход под знаком интеграла Лебега.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Сравнение интеграла Лебега с интегралом </w:t>
            </w:r>
            <w:proofErr w:type="spellStart"/>
            <w:proofErr w:type="gramStart"/>
            <w:r w:rsidRPr="00265310">
              <w:rPr>
                <w:rStyle w:val="30pt"/>
                <w:rFonts w:eastAsia="Courier New"/>
                <w:sz w:val="22"/>
                <w:szCs w:val="22"/>
              </w:rPr>
              <w:t>Ри</w:t>
            </w:r>
            <w:proofErr w:type="spellEnd"/>
            <w:r w:rsidRPr="00265310"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265310">
              <w:rPr>
                <w:rStyle w:val="30pt"/>
                <w:rFonts w:eastAsia="Courier New"/>
                <w:sz w:val="22"/>
                <w:szCs w:val="22"/>
              </w:rPr>
              <w:t>мана</w:t>
            </w:r>
            <w:proofErr w:type="spellEnd"/>
            <w:proofErr w:type="gramEnd"/>
            <w:r>
              <w:rPr>
                <w:rStyle w:val="30pt"/>
                <w:rFonts w:eastAsia="Courier New"/>
              </w:rPr>
              <w:t>.</w:t>
            </w: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335D9" w:rsidRPr="00D501BC" w:rsidRDefault="00D335D9" w:rsidP="004415EC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2</w:t>
            </w: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E85115" w:rsidRDefault="00E85115" w:rsidP="00E85115">
            <w:pPr>
              <w:pStyle w:val="21"/>
              <w:ind w:firstLine="0"/>
              <w:rPr>
                <w:sz w:val="22"/>
                <w:szCs w:val="22"/>
              </w:rPr>
            </w:pPr>
            <w:r w:rsidRPr="00E8511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Метрические пространства.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B60EE3" w:rsidRDefault="00E85115" w:rsidP="00E85115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 w:rsidRPr="00D92825">
              <w:rPr>
                <w:sz w:val="22"/>
                <w:szCs w:val="22"/>
              </w:rPr>
              <w:t>Открытые и замкнутые множества. Предельные точки. Замыкание. Сходимость. Плотные подмножества.</w:t>
            </w:r>
            <w:r>
              <w:rPr>
                <w:sz w:val="22"/>
                <w:szCs w:val="22"/>
              </w:rPr>
              <w:t xml:space="preserve"> </w:t>
            </w:r>
            <w:r w:rsidRPr="00D92825">
              <w:rPr>
                <w:sz w:val="22"/>
                <w:szCs w:val="22"/>
              </w:rPr>
              <w:t>Простейшие применения принципа сжимающих отображений.</w:t>
            </w:r>
          </w:p>
        </w:tc>
      </w:tr>
      <w:tr w:rsidR="00D335D9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D501BC" w:rsidRDefault="00D335D9" w:rsidP="004415E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335D9" w:rsidRPr="0099042C" w:rsidRDefault="00E85115" w:rsidP="004415EC">
            <w:pPr>
              <w:pStyle w:val="21"/>
              <w:ind w:firstLine="0"/>
              <w:rPr>
                <w:szCs w:val="24"/>
              </w:rPr>
            </w:pPr>
            <w:r w:rsidRPr="00980B69">
              <w:rPr>
                <w:sz w:val="22"/>
                <w:szCs w:val="22"/>
              </w:rPr>
              <w:t>Линейные пространства.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35D9" w:rsidRPr="00B60EE3" w:rsidRDefault="00E85115" w:rsidP="00E85115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>
              <w:rPr>
                <w:sz w:val="22"/>
                <w:szCs w:val="22"/>
              </w:rPr>
              <w:t>П</w:t>
            </w:r>
            <w:r w:rsidRPr="00980B69">
              <w:rPr>
                <w:sz w:val="22"/>
                <w:szCs w:val="22"/>
              </w:rPr>
              <w:t xml:space="preserve">римеры линейных пространств. Линейная зависимость. Подпространства. </w:t>
            </w:r>
            <w:proofErr w:type="gramStart"/>
            <w:r w:rsidRPr="00980B69">
              <w:rPr>
                <w:sz w:val="22"/>
                <w:szCs w:val="22"/>
              </w:rPr>
              <w:t>Фактор-пространства</w:t>
            </w:r>
            <w:proofErr w:type="gramEnd"/>
            <w:r w:rsidRPr="00980B6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80B69">
              <w:rPr>
                <w:sz w:val="22"/>
                <w:szCs w:val="22"/>
              </w:rPr>
              <w:t xml:space="preserve"> Линейные функционалы</w:t>
            </w:r>
          </w:p>
        </w:tc>
      </w:tr>
      <w:tr w:rsidR="00E85115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5115" w:rsidRPr="00D501BC" w:rsidRDefault="00E85115" w:rsidP="00E85115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3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85115" w:rsidRPr="0099042C" w:rsidRDefault="00E85115" w:rsidP="004415EC">
            <w:pPr>
              <w:pStyle w:val="21"/>
              <w:ind w:firstLine="0"/>
              <w:rPr>
                <w:szCs w:val="24"/>
              </w:rPr>
            </w:pPr>
            <w:r w:rsidRPr="006E67D4">
              <w:rPr>
                <w:sz w:val="22"/>
                <w:szCs w:val="22"/>
              </w:rPr>
              <w:t>Нормированные пространства.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5115" w:rsidRPr="00D501BC" w:rsidRDefault="00EB4310" w:rsidP="00EB4310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>П</w:t>
            </w:r>
            <w:r w:rsidRPr="006E67D4">
              <w:rPr>
                <w:sz w:val="22"/>
                <w:szCs w:val="22"/>
              </w:rPr>
              <w:t>римеры нормированных пространств.</w:t>
            </w:r>
            <w:r>
              <w:rPr>
                <w:sz w:val="22"/>
                <w:szCs w:val="22"/>
              </w:rPr>
              <w:t xml:space="preserve"> </w:t>
            </w:r>
            <w:r w:rsidRPr="006E67D4">
              <w:rPr>
                <w:sz w:val="22"/>
                <w:szCs w:val="22"/>
              </w:rPr>
              <w:t>Евклидовы пространства</w:t>
            </w:r>
            <w:r>
              <w:rPr>
                <w:sz w:val="22"/>
                <w:szCs w:val="22"/>
              </w:rPr>
              <w:t xml:space="preserve">. </w:t>
            </w:r>
            <w:r w:rsidRPr="006E67D4">
              <w:rPr>
                <w:sz w:val="22"/>
                <w:szCs w:val="22"/>
              </w:rPr>
              <w:t>Гильбертово пространство.</w:t>
            </w:r>
          </w:p>
        </w:tc>
      </w:tr>
      <w:tr w:rsidR="00E85115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5115" w:rsidRPr="00D501BC" w:rsidRDefault="00E85115" w:rsidP="00E85115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85115" w:rsidRPr="0099042C" w:rsidRDefault="00EB4310" w:rsidP="004415EC">
            <w:pPr>
              <w:pStyle w:val="21"/>
              <w:ind w:firstLine="0"/>
              <w:rPr>
                <w:szCs w:val="24"/>
              </w:rPr>
            </w:pPr>
            <w:r w:rsidRPr="00650103">
              <w:rPr>
                <w:rStyle w:val="30pt"/>
                <w:rFonts w:eastAsia="Courier New"/>
                <w:sz w:val="22"/>
                <w:szCs w:val="22"/>
              </w:rPr>
              <w:t>Линейные функционалы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5115" w:rsidRPr="00D501BC" w:rsidRDefault="00EB4310" w:rsidP="004415EC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>Непрерывные линейные функционалы в топологических л</w:t>
            </w:r>
            <w:r>
              <w:rPr>
                <w:rStyle w:val="30pt"/>
                <w:rFonts w:eastAsia="Courier New"/>
                <w:sz w:val="22"/>
                <w:szCs w:val="22"/>
              </w:rPr>
              <w:t>и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н</w:t>
            </w:r>
            <w:r>
              <w:rPr>
                <w:rStyle w:val="30pt"/>
                <w:rFonts w:eastAsia="Courier New"/>
                <w:sz w:val="22"/>
                <w:szCs w:val="22"/>
              </w:rPr>
              <w:t>ей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ных </w:t>
            </w:r>
            <w:r>
              <w:rPr>
                <w:rStyle w:val="30pt"/>
                <w:rFonts w:eastAsia="Courier New"/>
                <w:sz w:val="22"/>
                <w:szCs w:val="22"/>
              </w:rPr>
              <w:t>п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ространствах. Линейные функционалы на нормированных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пространствах.</w:t>
            </w:r>
            <w:r w:rsidR="003C6E6D"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="003C6E6D" w:rsidRPr="006E67D4">
              <w:rPr>
                <w:rStyle w:val="30pt"/>
                <w:rFonts w:eastAsia="Courier New"/>
                <w:sz w:val="22"/>
                <w:szCs w:val="22"/>
              </w:rPr>
              <w:t>Сопряженное пространство</w:t>
            </w:r>
            <w:r w:rsidR="003C6E6D">
              <w:rPr>
                <w:rStyle w:val="30pt"/>
                <w:rFonts w:eastAsia="Courier New"/>
                <w:sz w:val="22"/>
                <w:szCs w:val="22"/>
              </w:rPr>
              <w:t xml:space="preserve">. </w:t>
            </w:r>
            <w:r w:rsidR="003C6E6D" w:rsidRPr="006E67D4">
              <w:rPr>
                <w:rStyle w:val="30pt"/>
                <w:rFonts w:eastAsia="Courier New"/>
                <w:sz w:val="22"/>
                <w:szCs w:val="22"/>
              </w:rPr>
              <w:t>Примеры сопряженных пространств.</w:t>
            </w:r>
          </w:p>
        </w:tc>
      </w:tr>
      <w:tr w:rsidR="00E85115" w:rsidRPr="00D501BC" w:rsidTr="004415E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5115" w:rsidRPr="00D501BC" w:rsidRDefault="00E85115" w:rsidP="00E85115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5</w:t>
            </w: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85115" w:rsidRPr="0099042C" w:rsidRDefault="003C6E6D" w:rsidP="004415EC">
            <w:pPr>
              <w:pStyle w:val="21"/>
              <w:ind w:firstLine="0"/>
              <w:rPr>
                <w:szCs w:val="24"/>
              </w:rPr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>Линейные операторы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85115" w:rsidRPr="00D501BC" w:rsidRDefault="003C6E6D" w:rsidP="003C6E6D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Сумма и произведение операторов.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Обратный оператор, обратимость.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 xml:space="preserve">Сопряженные операторы. </w:t>
            </w:r>
            <w:r>
              <w:t xml:space="preserve">Непрерывность и ограниченность, норма оператора. 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Сопряженный оператор в евкл</w:t>
            </w:r>
            <w:r>
              <w:rPr>
                <w:rStyle w:val="30pt"/>
                <w:rFonts w:eastAsia="Courier New"/>
                <w:sz w:val="22"/>
                <w:szCs w:val="22"/>
              </w:rPr>
              <w:t>ид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овом пространстве. Самосопряженные операторы.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 </w:t>
            </w:r>
            <w:r>
              <w:t>Сопряженный оператор в пространствах Гильберта.</w:t>
            </w:r>
          </w:p>
        </w:tc>
      </w:tr>
    </w:tbl>
    <w:p w:rsidR="00D335D9" w:rsidRDefault="00D335D9" w:rsidP="00D335D9"/>
    <w:p w:rsidR="00D335D9" w:rsidRDefault="00D335D9" w:rsidP="00D335D9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3110E7" w:rsidRDefault="003110E7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CF4055" w:rsidRPr="00AC355D" w:rsidRDefault="00CF4055" w:rsidP="00CF4055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5. Перечень учебно-методического обеспечения для самостоятельной работы </w:t>
      </w:r>
      <w:proofErr w:type="gramStart"/>
      <w:r w:rsidRPr="00AC355D">
        <w:rPr>
          <w:rStyle w:val="FontStyle140"/>
        </w:rPr>
        <w:t>об</w:t>
      </w:r>
      <w:r>
        <w:rPr>
          <w:rStyle w:val="FontStyle140"/>
        </w:rPr>
        <w:t>учающихся</w:t>
      </w:r>
      <w:proofErr w:type="gramEnd"/>
      <w:r>
        <w:rPr>
          <w:rStyle w:val="FontStyle140"/>
        </w:rPr>
        <w:t xml:space="preserve"> по дисциплине</w:t>
      </w:r>
    </w:p>
    <w:p w:rsidR="00CF4055" w:rsidRPr="001628CB" w:rsidRDefault="00CF4055" w:rsidP="00CF4055">
      <w:pPr>
        <w:rPr>
          <w:sz w:val="28"/>
          <w:szCs w:val="28"/>
        </w:rPr>
      </w:pPr>
    </w:p>
    <w:p w:rsidR="00CF4055" w:rsidRPr="00CF4055" w:rsidRDefault="00CF4055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CF4055">
        <w:rPr>
          <w:rFonts w:eastAsiaTheme="minorHAnsi"/>
          <w:szCs w:val="24"/>
          <w:lang w:eastAsia="en-US"/>
        </w:rPr>
        <w:t>Гуревич А. П. Сборник задач по функциональному анализу / А. П. Гуревич,</w:t>
      </w:r>
    </w:p>
    <w:p w:rsidR="00CF4055" w:rsidRPr="00CF4055" w:rsidRDefault="00CF4055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CF4055">
        <w:rPr>
          <w:rFonts w:eastAsiaTheme="minorHAnsi"/>
          <w:szCs w:val="24"/>
          <w:lang w:eastAsia="en-US"/>
        </w:rPr>
        <w:t>В. В. Корнев, А. П. Хромов. – СПб</w:t>
      </w:r>
      <w:proofErr w:type="gramStart"/>
      <w:r w:rsidRPr="00CF4055">
        <w:rPr>
          <w:rFonts w:eastAsiaTheme="minorHAnsi"/>
          <w:szCs w:val="24"/>
          <w:lang w:eastAsia="en-US"/>
        </w:rPr>
        <w:t xml:space="preserve">.: </w:t>
      </w:r>
      <w:proofErr w:type="gramEnd"/>
      <w:r w:rsidRPr="00CF4055">
        <w:rPr>
          <w:rFonts w:eastAsiaTheme="minorHAnsi"/>
          <w:szCs w:val="24"/>
          <w:lang w:eastAsia="en-US"/>
        </w:rPr>
        <w:t>Лань, 2012. Точка доступа:</w:t>
      </w:r>
    </w:p>
    <w:p w:rsidR="00CF4055" w:rsidRPr="00CF4055" w:rsidRDefault="00777FF8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hyperlink r:id="rId15" w:history="1">
        <w:r w:rsidR="00CF4055" w:rsidRPr="00CF4055">
          <w:rPr>
            <w:rStyle w:val="ac"/>
            <w:rFonts w:eastAsiaTheme="minorHAnsi"/>
            <w:szCs w:val="24"/>
            <w:lang w:eastAsia="en-US"/>
          </w:rPr>
          <w:t>http://e.lanbook.com/view/book/3175/</w:t>
        </w:r>
      </w:hyperlink>
      <w:r w:rsidR="00CF4055" w:rsidRPr="00CF4055">
        <w:rPr>
          <w:rFonts w:eastAsiaTheme="minorHAnsi"/>
          <w:szCs w:val="24"/>
          <w:lang w:eastAsia="en-US"/>
        </w:rPr>
        <w:t>.</w:t>
      </w:r>
    </w:p>
    <w:p w:rsidR="00CF4055" w:rsidRPr="00CF4055" w:rsidRDefault="00CF4055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CF4055">
        <w:rPr>
          <w:rFonts w:eastAsiaTheme="minorHAnsi"/>
          <w:szCs w:val="24"/>
          <w:lang w:eastAsia="en-US"/>
        </w:rPr>
        <w:t>Люстерник Л.А. Краткий курс функционального анализа / Л. А. Люстерник,</w:t>
      </w:r>
    </w:p>
    <w:p w:rsidR="00CF4055" w:rsidRPr="00CF4055" w:rsidRDefault="00CF4055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CF4055">
        <w:rPr>
          <w:rFonts w:eastAsiaTheme="minorHAnsi"/>
          <w:szCs w:val="24"/>
          <w:lang w:eastAsia="en-US"/>
        </w:rPr>
        <w:t>Соболев</w:t>
      </w:r>
      <w:r>
        <w:rPr>
          <w:rFonts w:eastAsiaTheme="minorHAnsi"/>
          <w:szCs w:val="24"/>
          <w:lang w:eastAsia="en-US"/>
        </w:rPr>
        <w:t xml:space="preserve"> </w:t>
      </w:r>
      <w:r w:rsidRPr="00CF4055">
        <w:rPr>
          <w:rFonts w:eastAsiaTheme="minorHAnsi"/>
          <w:szCs w:val="24"/>
          <w:lang w:eastAsia="en-US"/>
        </w:rPr>
        <w:t>В. И.  – СПб</w:t>
      </w:r>
      <w:proofErr w:type="gramStart"/>
      <w:r w:rsidRPr="00CF4055">
        <w:rPr>
          <w:rFonts w:eastAsiaTheme="minorHAnsi"/>
          <w:szCs w:val="24"/>
          <w:lang w:eastAsia="en-US"/>
        </w:rPr>
        <w:t xml:space="preserve">.: </w:t>
      </w:r>
      <w:proofErr w:type="gramEnd"/>
      <w:r w:rsidRPr="00CF4055">
        <w:rPr>
          <w:rFonts w:eastAsiaTheme="minorHAnsi"/>
          <w:szCs w:val="24"/>
          <w:lang w:eastAsia="en-US"/>
        </w:rPr>
        <w:t>Лань, 2009. Точка доступа: http://e.lanbook.com/view/book/245/.</w:t>
      </w:r>
    </w:p>
    <w:p w:rsidR="00CF4055" w:rsidRPr="00CF4055" w:rsidRDefault="00CF4055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CF4055">
        <w:rPr>
          <w:rFonts w:eastAsiaTheme="minorHAnsi"/>
          <w:szCs w:val="24"/>
          <w:lang w:eastAsia="en-US"/>
        </w:rPr>
        <w:t xml:space="preserve">Трель И.Л. Функциональные пространства: теория, задачи, решения: учебное пособие / И. Л. Трель [и др.] – Томск: Изд-во Томского гос. </w:t>
      </w:r>
      <w:proofErr w:type="spellStart"/>
      <w:r w:rsidRPr="00CF4055">
        <w:rPr>
          <w:rFonts w:eastAsiaTheme="minorHAnsi"/>
          <w:szCs w:val="24"/>
          <w:lang w:eastAsia="en-US"/>
        </w:rPr>
        <w:t>пед</w:t>
      </w:r>
      <w:proofErr w:type="spellEnd"/>
      <w:r w:rsidRPr="00CF4055">
        <w:rPr>
          <w:rFonts w:eastAsiaTheme="minorHAnsi"/>
          <w:szCs w:val="24"/>
          <w:lang w:eastAsia="en-US"/>
        </w:rPr>
        <w:t>. ун-та, 2008.</w:t>
      </w:r>
    </w:p>
    <w:p w:rsidR="00CF4055" w:rsidRPr="00CF4055" w:rsidRDefault="00CF4055" w:rsidP="00CF4055">
      <w:pPr>
        <w:pStyle w:val="a4"/>
        <w:numPr>
          <w:ilvl w:val="0"/>
          <w:numId w:val="24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proofErr w:type="spellStart"/>
      <w:r w:rsidRPr="00CF4055">
        <w:rPr>
          <w:rFonts w:eastAsiaTheme="minorHAnsi"/>
          <w:szCs w:val="24"/>
          <w:lang w:eastAsia="en-US"/>
        </w:rPr>
        <w:t>Треногин</w:t>
      </w:r>
      <w:proofErr w:type="spellEnd"/>
      <w:r w:rsidRPr="00CF4055">
        <w:rPr>
          <w:rFonts w:eastAsiaTheme="minorHAnsi"/>
          <w:szCs w:val="24"/>
          <w:lang w:eastAsia="en-US"/>
        </w:rPr>
        <w:t xml:space="preserve"> В. А. Функциональный анализ. В 2 т.: учебное пособие для бакалавров</w:t>
      </w:r>
    </w:p>
    <w:p w:rsidR="00CF4055" w:rsidRPr="00CF4055" w:rsidRDefault="00CF4055" w:rsidP="00CF4055">
      <w:pPr>
        <w:pStyle w:val="a4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CF4055">
        <w:rPr>
          <w:rFonts w:eastAsiaTheme="minorHAnsi"/>
          <w:szCs w:val="24"/>
          <w:lang w:eastAsia="en-US"/>
        </w:rPr>
        <w:t xml:space="preserve">[ВПО]. Т. 1 / В. А. </w:t>
      </w:r>
      <w:proofErr w:type="spellStart"/>
      <w:r w:rsidRPr="00CF4055">
        <w:rPr>
          <w:rFonts w:eastAsiaTheme="minorHAnsi"/>
          <w:szCs w:val="24"/>
          <w:lang w:eastAsia="en-US"/>
        </w:rPr>
        <w:t>Треногин</w:t>
      </w:r>
      <w:proofErr w:type="spellEnd"/>
      <w:r w:rsidRPr="00CF4055">
        <w:rPr>
          <w:rFonts w:eastAsiaTheme="minorHAnsi"/>
          <w:szCs w:val="24"/>
          <w:lang w:eastAsia="en-US"/>
        </w:rPr>
        <w:t>, Б. М. Писаревский, Т. С. Соболева. - Москва: Академия, 2012. - 240 с.</w:t>
      </w:r>
    </w:p>
    <w:p w:rsidR="00CF4055" w:rsidRPr="00AC355D" w:rsidRDefault="00CF4055" w:rsidP="00CF4055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</w:t>
      </w:r>
      <w:proofErr w:type="gramStart"/>
      <w:r w:rsidRPr="00AC355D">
        <w:rPr>
          <w:rStyle w:val="FontStyle140"/>
        </w:rPr>
        <w:t>дств дл</w:t>
      </w:r>
      <w:proofErr w:type="gramEnd"/>
      <w:r w:rsidRPr="00AC355D">
        <w:rPr>
          <w:rStyle w:val="FontStyle140"/>
        </w:rPr>
        <w:t>я проведения промежуточной аттес</w:t>
      </w:r>
      <w:r>
        <w:rPr>
          <w:rStyle w:val="FontStyle140"/>
        </w:rPr>
        <w:t>тации обучающихся по дисциплине</w:t>
      </w:r>
    </w:p>
    <w:p w:rsidR="00CF4055" w:rsidRDefault="00CF4055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tbl>
      <w:tblPr>
        <w:tblW w:w="978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403"/>
        <w:gridCol w:w="2977"/>
        <w:gridCol w:w="2693"/>
      </w:tblGrid>
      <w:tr w:rsidR="004972E3" w:rsidRPr="00210E9B" w:rsidTr="00483589">
        <w:tc>
          <w:tcPr>
            <w:tcW w:w="709" w:type="dxa"/>
            <w:tcBorders>
              <w:bottom w:val="single" w:sz="4" w:space="0" w:color="auto"/>
            </w:tcBorders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№ </w:t>
            </w:r>
            <w:proofErr w:type="gramStart"/>
            <w:r w:rsidRPr="00210E9B">
              <w:rPr>
                <w:rStyle w:val="FontStyle137"/>
                <w:b/>
              </w:rPr>
              <w:t>п</w:t>
            </w:r>
            <w:proofErr w:type="gramEnd"/>
            <w:r w:rsidRPr="00210E9B">
              <w:rPr>
                <w:rStyle w:val="FontStyle137"/>
                <w:b/>
              </w:rPr>
              <w:t>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4972E3" w:rsidRPr="00210E9B" w:rsidTr="00483589">
        <w:trPr>
          <w:trHeight w:val="331"/>
        </w:trPr>
        <w:tc>
          <w:tcPr>
            <w:tcW w:w="9782" w:type="dxa"/>
            <w:gridSpan w:val="4"/>
            <w:shd w:val="clear" w:color="auto" w:fill="auto"/>
          </w:tcPr>
          <w:p w:rsidR="004972E3" w:rsidRPr="00210E9B" w:rsidRDefault="004972E3" w:rsidP="004972E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Текущий контроль</w:t>
            </w:r>
            <w:r w:rsidRPr="007E312C">
              <w:rPr>
                <w:rStyle w:val="FontStyle137"/>
                <w:b/>
              </w:rPr>
              <w:t xml:space="preserve">, </w:t>
            </w:r>
            <w:r>
              <w:rPr>
                <w:rStyle w:val="FontStyle137"/>
                <w:b/>
              </w:rPr>
              <w:t>4</w:t>
            </w:r>
            <w:r w:rsidRPr="007E312C">
              <w:rPr>
                <w:rStyle w:val="FontStyle137"/>
                <w:b/>
              </w:rPr>
              <w:t xml:space="preserve"> семестр</w:t>
            </w:r>
          </w:p>
        </w:tc>
      </w:tr>
      <w:tr w:rsidR="004972E3" w:rsidRPr="00210E9B" w:rsidTr="00483589">
        <w:tc>
          <w:tcPr>
            <w:tcW w:w="709" w:type="dxa"/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1.</w:t>
            </w:r>
          </w:p>
        </w:tc>
        <w:tc>
          <w:tcPr>
            <w:tcW w:w="3403" w:type="dxa"/>
          </w:tcPr>
          <w:p w:rsidR="004972E3" w:rsidRPr="00D501BC" w:rsidRDefault="004972E3" w:rsidP="00476DD0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sz w:val="22"/>
                <w:szCs w:val="22"/>
              </w:rPr>
              <w:t>А</w:t>
            </w:r>
            <w:r w:rsidRPr="00B77F6D">
              <w:rPr>
                <w:sz w:val="22"/>
                <w:szCs w:val="22"/>
              </w:rPr>
              <w:t>лгебра множеств</w:t>
            </w:r>
            <w:r w:rsidR="00476DD0">
              <w:rPr>
                <w:sz w:val="22"/>
                <w:szCs w:val="22"/>
              </w:rPr>
              <w:t>. Функции множеств</w:t>
            </w:r>
          </w:p>
        </w:tc>
        <w:tc>
          <w:tcPr>
            <w:tcW w:w="2977" w:type="dxa"/>
          </w:tcPr>
          <w:p w:rsidR="004972E3" w:rsidRPr="004972E3" w:rsidRDefault="00AE7F92" w:rsidP="00AE7F92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="004972E3" w:rsidRPr="004972E3">
              <w:rPr>
                <w:sz w:val="22"/>
                <w:szCs w:val="22"/>
                <w:lang w:val="ru-RU"/>
              </w:rPr>
              <w:t>ПК-</w:t>
            </w:r>
            <w:r>
              <w:rPr>
                <w:sz w:val="22"/>
                <w:szCs w:val="22"/>
                <w:lang w:val="ru-RU"/>
              </w:rPr>
              <w:t>3</w:t>
            </w:r>
            <w:r w:rsidR="004972E3" w:rsidRPr="004972E3">
              <w:rPr>
                <w:sz w:val="22"/>
                <w:szCs w:val="22"/>
                <w:lang w:val="ru-RU"/>
              </w:rPr>
              <w:t>, ПК-</w:t>
            </w:r>
            <w:r>
              <w:rPr>
                <w:sz w:val="22"/>
                <w:szCs w:val="22"/>
                <w:lang w:val="ru-RU"/>
              </w:rPr>
              <w:t>2</w:t>
            </w:r>
            <w:r w:rsidR="004972E3" w:rsidRPr="004972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4972E3" w:rsidRDefault="004972E3" w:rsidP="004972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Контрольная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  <w:r>
              <w:rPr>
                <w:sz w:val="20"/>
                <w:szCs w:val="20"/>
              </w:rPr>
              <w:t xml:space="preserve"> № 1</w:t>
            </w:r>
          </w:p>
        </w:tc>
      </w:tr>
      <w:tr w:rsidR="00AE7F92" w:rsidRPr="00210E9B" w:rsidTr="00483589">
        <w:tc>
          <w:tcPr>
            <w:tcW w:w="709" w:type="dxa"/>
            <w:tcBorders>
              <w:bottom w:val="single" w:sz="4" w:space="0" w:color="auto"/>
            </w:tcBorders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E7F92" w:rsidRPr="00B56DC4" w:rsidRDefault="00AE7F92" w:rsidP="00483589">
            <w:pPr>
              <w:pStyle w:val="Style74"/>
              <w:widowControl/>
              <w:rPr>
                <w:rStyle w:val="FontStyle134"/>
                <w:rFonts w:eastAsiaTheme="minorEastAsia"/>
                <w:b w:val="0"/>
              </w:rPr>
            </w:pPr>
            <w:r w:rsidRPr="00265310">
              <w:rPr>
                <w:rStyle w:val="30pt"/>
                <w:rFonts w:eastAsia="Courier New"/>
                <w:sz w:val="22"/>
                <w:szCs w:val="22"/>
              </w:rPr>
              <w:t>Измеримые функции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. </w:t>
            </w:r>
            <w:r w:rsidRPr="00265310">
              <w:rPr>
                <w:rStyle w:val="30pt"/>
                <w:rFonts w:eastAsia="Courier New"/>
                <w:sz w:val="22"/>
                <w:szCs w:val="22"/>
              </w:rPr>
              <w:t>Интеграл Лебега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E7F92" w:rsidRPr="004972E3" w:rsidRDefault="00AE7F92" w:rsidP="003F1E0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4972E3">
              <w:rPr>
                <w:sz w:val="22"/>
                <w:szCs w:val="22"/>
                <w:lang w:val="ru-RU"/>
              </w:rPr>
              <w:t>ПК-</w:t>
            </w:r>
            <w:r>
              <w:rPr>
                <w:sz w:val="22"/>
                <w:szCs w:val="22"/>
                <w:lang w:val="ru-RU"/>
              </w:rPr>
              <w:t>3</w:t>
            </w:r>
            <w:r w:rsidRPr="004972E3">
              <w:rPr>
                <w:sz w:val="22"/>
                <w:szCs w:val="22"/>
                <w:lang w:val="ru-RU"/>
              </w:rPr>
              <w:t>, ПК-</w:t>
            </w:r>
            <w:r>
              <w:rPr>
                <w:sz w:val="22"/>
                <w:szCs w:val="22"/>
                <w:lang w:val="ru-RU"/>
              </w:rPr>
              <w:t>2</w:t>
            </w:r>
            <w:r w:rsidRPr="004972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E7F92" w:rsidRDefault="00AE7F92" w:rsidP="004972E3">
            <w:pPr>
              <w:ind w:firstLine="0"/>
            </w:pPr>
            <w:r w:rsidRPr="008571C8">
              <w:rPr>
                <w:sz w:val="20"/>
              </w:rPr>
              <w:t>Контрольная работа</w:t>
            </w:r>
            <w:r>
              <w:rPr>
                <w:sz w:val="20"/>
              </w:rPr>
              <w:t xml:space="preserve"> № 2</w:t>
            </w:r>
          </w:p>
        </w:tc>
      </w:tr>
      <w:tr w:rsidR="004972E3" w:rsidRPr="00210E9B" w:rsidTr="00483589">
        <w:tc>
          <w:tcPr>
            <w:tcW w:w="9782" w:type="dxa"/>
            <w:gridSpan w:val="4"/>
            <w:shd w:val="clear" w:color="auto" w:fill="auto"/>
          </w:tcPr>
          <w:p w:rsidR="004972E3" w:rsidRPr="00210E9B" w:rsidRDefault="004972E3" w:rsidP="004972E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Промежуточный контроль</w:t>
            </w:r>
            <w:r w:rsidRPr="007E312C">
              <w:rPr>
                <w:rStyle w:val="FontStyle137"/>
                <w:b/>
              </w:rPr>
              <w:t xml:space="preserve">, </w:t>
            </w:r>
            <w:r>
              <w:rPr>
                <w:rStyle w:val="FontStyle137"/>
                <w:b/>
              </w:rPr>
              <w:t>4</w:t>
            </w:r>
            <w:r w:rsidRPr="007E312C">
              <w:rPr>
                <w:rStyle w:val="FontStyle137"/>
                <w:b/>
              </w:rPr>
              <w:t xml:space="preserve"> семестр</w:t>
            </w:r>
          </w:p>
        </w:tc>
      </w:tr>
      <w:tr w:rsidR="00AE7F92" w:rsidRPr="00210E9B" w:rsidTr="00483589">
        <w:tc>
          <w:tcPr>
            <w:tcW w:w="709" w:type="dxa"/>
            <w:shd w:val="clear" w:color="auto" w:fill="auto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auto"/>
          </w:tcPr>
          <w:p w:rsidR="00AE7F92" w:rsidRPr="004972E3" w:rsidRDefault="00AE7F92" w:rsidP="003F1E0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4972E3">
              <w:rPr>
                <w:sz w:val="22"/>
                <w:szCs w:val="22"/>
                <w:lang w:val="ru-RU"/>
              </w:rPr>
              <w:t>ПК-</w:t>
            </w:r>
            <w:r>
              <w:rPr>
                <w:sz w:val="22"/>
                <w:szCs w:val="22"/>
                <w:lang w:val="ru-RU"/>
              </w:rPr>
              <w:t>3</w:t>
            </w:r>
            <w:r w:rsidRPr="004972E3">
              <w:rPr>
                <w:sz w:val="22"/>
                <w:szCs w:val="22"/>
                <w:lang w:val="ru-RU"/>
              </w:rPr>
              <w:t>, ПК-</w:t>
            </w:r>
            <w:r>
              <w:rPr>
                <w:sz w:val="22"/>
                <w:szCs w:val="22"/>
                <w:lang w:val="ru-RU"/>
              </w:rPr>
              <w:t>2</w:t>
            </w:r>
            <w:r w:rsidRPr="004972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Экзаменационный билет</w:t>
            </w:r>
          </w:p>
        </w:tc>
      </w:tr>
      <w:tr w:rsidR="004972E3" w:rsidRPr="00210E9B" w:rsidTr="00483589">
        <w:tc>
          <w:tcPr>
            <w:tcW w:w="9782" w:type="dxa"/>
            <w:gridSpan w:val="4"/>
            <w:tcBorders>
              <w:bottom w:val="single" w:sz="4" w:space="0" w:color="auto"/>
            </w:tcBorders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  <w:tr w:rsidR="004972E3" w:rsidRPr="00210E9B" w:rsidTr="00483589">
        <w:trPr>
          <w:trHeight w:val="355"/>
        </w:trPr>
        <w:tc>
          <w:tcPr>
            <w:tcW w:w="9782" w:type="dxa"/>
            <w:gridSpan w:val="4"/>
            <w:shd w:val="clear" w:color="auto" w:fill="auto"/>
          </w:tcPr>
          <w:p w:rsidR="004972E3" w:rsidRPr="00210E9B" w:rsidRDefault="004972E3" w:rsidP="004972E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Текущий контроль</w:t>
            </w:r>
            <w:r w:rsidRPr="004972E3">
              <w:rPr>
                <w:rStyle w:val="FontStyle137"/>
                <w:b/>
              </w:rPr>
              <w:t xml:space="preserve">, </w:t>
            </w:r>
            <w:r>
              <w:rPr>
                <w:rStyle w:val="FontStyle137"/>
                <w:b/>
              </w:rPr>
              <w:t>5</w:t>
            </w:r>
            <w:r w:rsidRPr="007E312C">
              <w:rPr>
                <w:rStyle w:val="FontStyle137"/>
                <w:b/>
              </w:rPr>
              <w:t xml:space="preserve"> семестр</w:t>
            </w:r>
          </w:p>
        </w:tc>
      </w:tr>
      <w:tr w:rsidR="00AE7F92" w:rsidRPr="00210E9B" w:rsidTr="00483589">
        <w:tc>
          <w:tcPr>
            <w:tcW w:w="709" w:type="dxa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3.</w:t>
            </w:r>
          </w:p>
        </w:tc>
        <w:tc>
          <w:tcPr>
            <w:tcW w:w="3403" w:type="dxa"/>
          </w:tcPr>
          <w:p w:rsidR="00AE7F92" w:rsidRPr="00476DD0" w:rsidRDefault="00AE7F92" w:rsidP="00483589">
            <w:pPr>
              <w:pStyle w:val="Default"/>
              <w:rPr>
                <w:sz w:val="20"/>
                <w:szCs w:val="20"/>
                <w:lang w:val="ru-RU"/>
              </w:rPr>
            </w:pPr>
            <w:r w:rsidRPr="00476DD0">
              <w:rPr>
                <w:rFonts w:eastAsiaTheme="minorHAnsi"/>
                <w:sz w:val="22"/>
                <w:szCs w:val="22"/>
                <w:lang w:val="ru-RU"/>
              </w:rPr>
              <w:t>Метрические пространства</w:t>
            </w:r>
            <w:r>
              <w:rPr>
                <w:rFonts w:eastAsiaTheme="minorHAnsi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80B69">
              <w:rPr>
                <w:sz w:val="22"/>
                <w:szCs w:val="22"/>
              </w:rPr>
              <w:t>Линейные</w:t>
            </w:r>
            <w:proofErr w:type="spellEnd"/>
            <w:r w:rsidRPr="00980B69">
              <w:rPr>
                <w:sz w:val="22"/>
                <w:szCs w:val="22"/>
              </w:rPr>
              <w:t xml:space="preserve"> </w:t>
            </w:r>
            <w:proofErr w:type="spellStart"/>
            <w:r w:rsidRPr="00980B69">
              <w:rPr>
                <w:sz w:val="22"/>
                <w:szCs w:val="22"/>
              </w:rPr>
              <w:t>пространства</w:t>
            </w:r>
            <w:proofErr w:type="spellEnd"/>
            <w:r w:rsidRPr="00980B69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AE7F92" w:rsidRPr="004972E3" w:rsidRDefault="00AE7F92" w:rsidP="003F1E0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4972E3">
              <w:rPr>
                <w:sz w:val="22"/>
                <w:szCs w:val="22"/>
                <w:lang w:val="ru-RU"/>
              </w:rPr>
              <w:t>ПК-</w:t>
            </w:r>
            <w:r>
              <w:rPr>
                <w:sz w:val="22"/>
                <w:szCs w:val="22"/>
                <w:lang w:val="ru-RU"/>
              </w:rPr>
              <w:t>3</w:t>
            </w:r>
            <w:r w:rsidRPr="004972E3">
              <w:rPr>
                <w:sz w:val="22"/>
                <w:szCs w:val="22"/>
                <w:lang w:val="ru-RU"/>
              </w:rPr>
              <w:t>, ПК-</w:t>
            </w:r>
            <w:r>
              <w:rPr>
                <w:sz w:val="22"/>
                <w:szCs w:val="22"/>
                <w:lang w:val="ru-RU"/>
              </w:rPr>
              <w:t>2</w:t>
            </w:r>
            <w:r w:rsidRPr="004972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AE7F92" w:rsidRDefault="00AE7F92" w:rsidP="00476DD0">
            <w:pPr>
              <w:ind w:firstLine="0"/>
            </w:pPr>
            <w:r w:rsidRPr="008571C8">
              <w:rPr>
                <w:sz w:val="20"/>
              </w:rPr>
              <w:t>Контрольная работа</w:t>
            </w:r>
            <w:r>
              <w:rPr>
                <w:sz w:val="20"/>
              </w:rPr>
              <w:t xml:space="preserve"> № 4</w:t>
            </w:r>
          </w:p>
        </w:tc>
      </w:tr>
      <w:tr w:rsidR="00AE7F92" w:rsidRPr="00210E9B" w:rsidTr="00483589">
        <w:tc>
          <w:tcPr>
            <w:tcW w:w="709" w:type="dxa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4</w:t>
            </w:r>
          </w:p>
        </w:tc>
        <w:tc>
          <w:tcPr>
            <w:tcW w:w="3403" w:type="dxa"/>
          </w:tcPr>
          <w:p w:rsidR="00AE7F92" w:rsidRPr="00476DD0" w:rsidRDefault="00AE7F92" w:rsidP="00483589">
            <w:pPr>
              <w:pStyle w:val="Default"/>
              <w:rPr>
                <w:sz w:val="20"/>
                <w:szCs w:val="20"/>
                <w:lang w:val="ru-RU"/>
              </w:rPr>
            </w:pPr>
            <w:r w:rsidRPr="00476DD0">
              <w:rPr>
                <w:sz w:val="22"/>
                <w:szCs w:val="22"/>
                <w:lang w:val="ru-RU"/>
              </w:rPr>
              <w:t>Нормированные пространства.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650103">
              <w:rPr>
                <w:rStyle w:val="30pt"/>
                <w:rFonts w:eastAsia="Courier New"/>
                <w:sz w:val="22"/>
                <w:szCs w:val="22"/>
              </w:rPr>
              <w:t>Линейные функционалы</w:t>
            </w:r>
            <w:r>
              <w:rPr>
                <w:rStyle w:val="30pt"/>
                <w:rFonts w:eastAsia="Courier New"/>
                <w:sz w:val="22"/>
                <w:szCs w:val="22"/>
              </w:rPr>
              <w:t xml:space="preserve">. </w:t>
            </w:r>
            <w:r w:rsidRPr="006E67D4">
              <w:rPr>
                <w:rStyle w:val="30pt"/>
                <w:rFonts w:eastAsia="Courier New"/>
                <w:sz w:val="22"/>
                <w:szCs w:val="22"/>
              </w:rPr>
              <w:t>Линейные операторы</w:t>
            </w:r>
            <w:r>
              <w:rPr>
                <w:rStyle w:val="30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AE7F92" w:rsidRPr="004972E3" w:rsidRDefault="00AE7F92" w:rsidP="003F1E0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4972E3">
              <w:rPr>
                <w:sz w:val="22"/>
                <w:szCs w:val="22"/>
                <w:lang w:val="ru-RU"/>
              </w:rPr>
              <w:t>ПК-</w:t>
            </w:r>
            <w:r>
              <w:rPr>
                <w:sz w:val="22"/>
                <w:szCs w:val="22"/>
                <w:lang w:val="ru-RU"/>
              </w:rPr>
              <w:t>3</w:t>
            </w:r>
            <w:r w:rsidRPr="004972E3">
              <w:rPr>
                <w:sz w:val="22"/>
                <w:szCs w:val="22"/>
                <w:lang w:val="ru-RU"/>
              </w:rPr>
              <w:t>, ПК-</w:t>
            </w:r>
            <w:r>
              <w:rPr>
                <w:sz w:val="22"/>
                <w:szCs w:val="22"/>
                <w:lang w:val="ru-RU"/>
              </w:rPr>
              <w:t>2</w:t>
            </w:r>
            <w:r w:rsidRPr="004972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AE7F92" w:rsidRDefault="00AE7F92" w:rsidP="00476DD0">
            <w:pPr>
              <w:ind w:firstLine="0"/>
            </w:pPr>
            <w:r w:rsidRPr="008571C8">
              <w:rPr>
                <w:sz w:val="20"/>
              </w:rPr>
              <w:t>Контрольная работа</w:t>
            </w:r>
            <w:r>
              <w:rPr>
                <w:sz w:val="20"/>
              </w:rPr>
              <w:t xml:space="preserve"> № 5</w:t>
            </w:r>
          </w:p>
        </w:tc>
      </w:tr>
      <w:tr w:rsidR="004972E3" w:rsidRPr="00210E9B" w:rsidTr="00483589">
        <w:tc>
          <w:tcPr>
            <w:tcW w:w="9782" w:type="dxa"/>
            <w:gridSpan w:val="4"/>
            <w:shd w:val="clear" w:color="auto" w:fill="auto"/>
          </w:tcPr>
          <w:p w:rsidR="004972E3" w:rsidRPr="00210E9B" w:rsidRDefault="004972E3" w:rsidP="004972E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Промежуточный контроль</w:t>
            </w:r>
            <w:r w:rsidRPr="007E312C">
              <w:rPr>
                <w:rStyle w:val="FontStyle137"/>
                <w:b/>
              </w:rPr>
              <w:t xml:space="preserve">, </w:t>
            </w:r>
            <w:r>
              <w:rPr>
                <w:rStyle w:val="FontStyle137"/>
                <w:b/>
              </w:rPr>
              <w:t>5</w:t>
            </w:r>
            <w:r w:rsidRPr="007E312C">
              <w:rPr>
                <w:rStyle w:val="FontStyle137"/>
                <w:b/>
              </w:rPr>
              <w:t xml:space="preserve"> семестр</w:t>
            </w:r>
          </w:p>
        </w:tc>
      </w:tr>
      <w:tr w:rsidR="00AE7F92" w:rsidRPr="00210E9B" w:rsidTr="00483589">
        <w:tc>
          <w:tcPr>
            <w:tcW w:w="709" w:type="dxa"/>
            <w:shd w:val="clear" w:color="auto" w:fill="auto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auto"/>
          </w:tcPr>
          <w:p w:rsidR="00AE7F92" w:rsidRPr="004972E3" w:rsidRDefault="00AE7F92" w:rsidP="003F1E0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4972E3">
              <w:rPr>
                <w:sz w:val="22"/>
                <w:szCs w:val="22"/>
                <w:lang w:val="ru-RU"/>
              </w:rPr>
              <w:t>ПК-</w:t>
            </w:r>
            <w:r>
              <w:rPr>
                <w:sz w:val="22"/>
                <w:szCs w:val="22"/>
                <w:lang w:val="ru-RU"/>
              </w:rPr>
              <w:t>3</w:t>
            </w:r>
            <w:r w:rsidRPr="004972E3">
              <w:rPr>
                <w:sz w:val="22"/>
                <w:szCs w:val="22"/>
                <w:lang w:val="ru-RU"/>
              </w:rPr>
              <w:t>, ПК-</w:t>
            </w:r>
            <w:r>
              <w:rPr>
                <w:sz w:val="22"/>
                <w:szCs w:val="22"/>
                <w:lang w:val="ru-RU"/>
              </w:rPr>
              <w:t>2</w:t>
            </w:r>
            <w:r w:rsidRPr="004972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E7F92" w:rsidRPr="00210E9B" w:rsidRDefault="00AE7F92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Экзаменационный билет</w:t>
            </w:r>
          </w:p>
        </w:tc>
      </w:tr>
      <w:tr w:rsidR="004972E3" w:rsidRPr="00210E9B" w:rsidTr="00483589">
        <w:tc>
          <w:tcPr>
            <w:tcW w:w="9782" w:type="dxa"/>
            <w:gridSpan w:val="4"/>
          </w:tcPr>
          <w:p w:rsidR="004972E3" w:rsidRPr="00210E9B" w:rsidRDefault="004972E3" w:rsidP="0048358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</w:tbl>
    <w:p w:rsidR="004972E3" w:rsidRDefault="004972E3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BA6037" w:rsidRDefault="00BA6037" w:rsidP="00BA6037">
      <w:pPr>
        <w:pStyle w:val="Style5"/>
        <w:widowControl/>
        <w:rPr>
          <w:rStyle w:val="FontStyle141"/>
          <w:sz w:val="28"/>
          <w:szCs w:val="28"/>
        </w:rPr>
      </w:pPr>
    </w:p>
    <w:p w:rsidR="00BA6037" w:rsidRPr="00DD727C" w:rsidRDefault="00BA6037" w:rsidP="00BA603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DD727C">
        <w:rPr>
          <w:rStyle w:val="FontStyle141"/>
          <w:sz w:val="28"/>
          <w:szCs w:val="28"/>
        </w:rPr>
        <w:t xml:space="preserve">6.2. </w:t>
      </w:r>
      <w:r w:rsidRPr="00DD727C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характеризующие этапы формирования компетенций в процессе освоения образовательной программы</w:t>
      </w:r>
    </w:p>
    <w:p w:rsidR="00BA6037" w:rsidRDefault="00BA6037" w:rsidP="00BA6037">
      <w:pPr>
        <w:pStyle w:val="Style5"/>
        <w:widowControl/>
        <w:rPr>
          <w:rStyle w:val="FontStyle141"/>
          <w:sz w:val="28"/>
          <w:szCs w:val="28"/>
        </w:rPr>
      </w:pPr>
    </w:p>
    <w:p w:rsidR="00BA6037" w:rsidRPr="00AC355D" w:rsidRDefault="00BA6037" w:rsidP="00BA6037">
      <w:pPr>
        <w:pStyle w:val="Style23"/>
        <w:widowControl/>
        <w:rPr>
          <w:sz w:val="28"/>
          <w:szCs w:val="28"/>
        </w:rPr>
      </w:pPr>
    </w:p>
    <w:p w:rsidR="00BA6037" w:rsidRDefault="00BA6037" w:rsidP="00BA6037">
      <w:pPr>
        <w:pStyle w:val="Style23"/>
        <w:widowControl/>
        <w:rPr>
          <w:rStyle w:val="FontStyle134"/>
          <w:i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 xml:space="preserve">6.2.1. </w:t>
      </w:r>
      <w:r>
        <w:rPr>
          <w:rStyle w:val="FontStyle134"/>
          <w:i/>
          <w:sz w:val="28"/>
          <w:szCs w:val="28"/>
        </w:rPr>
        <w:t>Экзамен</w:t>
      </w:r>
    </w:p>
    <w:p w:rsidR="00BA6037" w:rsidRDefault="00BA6037" w:rsidP="00BA6037">
      <w:pPr>
        <w:pStyle w:val="Style23"/>
        <w:widowControl/>
        <w:rPr>
          <w:rStyle w:val="FontStyle134"/>
          <w:i/>
          <w:sz w:val="28"/>
          <w:szCs w:val="28"/>
        </w:rPr>
      </w:pPr>
    </w:p>
    <w:p w:rsidR="00BA6037" w:rsidRPr="00893033" w:rsidRDefault="00BA6037" w:rsidP="00BA6037">
      <w:pPr>
        <w:pStyle w:val="Style23"/>
        <w:widowControl/>
        <w:rPr>
          <w:b/>
          <w:bCs/>
        </w:rPr>
      </w:pPr>
      <w:r w:rsidRPr="00893033">
        <w:rPr>
          <w:b/>
          <w:bCs/>
        </w:rPr>
        <w:t>а) Вопросы к экзамену</w:t>
      </w:r>
    </w:p>
    <w:p w:rsidR="00BA6037" w:rsidRDefault="00BA6037" w:rsidP="00BA6037">
      <w:pPr>
        <w:pStyle w:val="Style23"/>
        <w:widowControl/>
        <w:rPr>
          <w:b/>
          <w:bCs/>
          <w:sz w:val="23"/>
          <w:szCs w:val="23"/>
        </w:rPr>
      </w:pPr>
    </w:p>
    <w:p w:rsidR="00BA6037" w:rsidRDefault="00AE7F92" w:rsidP="00BA6037">
      <w:pPr>
        <w:pStyle w:val="Style23"/>
        <w:widowControl/>
        <w:rPr>
          <w:rStyle w:val="FontStyle134"/>
          <w:i/>
          <w:sz w:val="28"/>
          <w:szCs w:val="28"/>
        </w:rPr>
      </w:pPr>
      <w:r>
        <w:rPr>
          <w:rStyle w:val="FontStyle134"/>
          <w:i/>
          <w:sz w:val="28"/>
          <w:szCs w:val="28"/>
        </w:rPr>
        <w:lastRenderedPageBreak/>
        <w:t>5</w:t>
      </w:r>
      <w:r w:rsidR="00BA6037" w:rsidRPr="004E7F9A">
        <w:rPr>
          <w:rStyle w:val="FontStyle134"/>
          <w:i/>
          <w:sz w:val="28"/>
          <w:szCs w:val="28"/>
        </w:rPr>
        <w:t xml:space="preserve"> семестр</w:t>
      </w:r>
    </w:p>
    <w:p w:rsidR="00BA6037" w:rsidRDefault="00BA6037" w:rsidP="00BA6037">
      <w:pPr>
        <w:pStyle w:val="Style23"/>
        <w:widowControl/>
        <w:rPr>
          <w:rStyle w:val="FontStyle134"/>
          <w:i/>
          <w:sz w:val="28"/>
          <w:szCs w:val="28"/>
        </w:rPr>
      </w:pPr>
    </w:p>
    <w:p w:rsidR="002A1D52" w:rsidRDefault="002A1D52" w:rsidP="002A1D52">
      <w:pPr>
        <w:pStyle w:val="21"/>
        <w:ind w:firstLine="627"/>
      </w:pP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2A1D52">
        <w:rPr>
          <w:rFonts w:eastAsiaTheme="minorHAnsi"/>
          <w:szCs w:val="24"/>
          <w:lang w:eastAsia="en-US"/>
        </w:rPr>
        <w:t>Элементы теории множеств. Понятие множества. Операции над множествами.</w:t>
      </w:r>
    </w:p>
    <w:p w:rsidR="002A1D52" w:rsidRPr="002A1D52" w:rsidRDefault="002A1D52" w:rsidP="002A1D52">
      <w:pPr>
        <w:pStyle w:val="21"/>
        <w:numPr>
          <w:ilvl w:val="0"/>
          <w:numId w:val="1"/>
        </w:numPr>
        <w:rPr>
          <w:szCs w:val="24"/>
        </w:rPr>
      </w:pPr>
      <w:r w:rsidRPr="002A1D52">
        <w:rPr>
          <w:rFonts w:eastAsiaTheme="minorHAnsi"/>
          <w:szCs w:val="24"/>
          <w:lang w:eastAsia="en-US"/>
        </w:rPr>
        <w:t>Отображения. Разбиение на классы. Отношения эквивалентности Эквивалентность множеств. Понятие мощности множества Конечные и бесконечные множества. Счетные множества и несчетные множества</w:t>
      </w:r>
    </w:p>
    <w:p w:rsidR="002A1D52" w:rsidRPr="002A1D52" w:rsidRDefault="002A1D52" w:rsidP="002A1D52">
      <w:pPr>
        <w:pStyle w:val="21"/>
        <w:numPr>
          <w:ilvl w:val="0"/>
          <w:numId w:val="1"/>
        </w:numPr>
        <w:rPr>
          <w:szCs w:val="24"/>
        </w:rPr>
      </w:pPr>
      <w:r w:rsidRPr="002A1D52">
        <w:rPr>
          <w:rFonts w:eastAsiaTheme="minorHAnsi"/>
          <w:szCs w:val="24"/>
          <w:lang w:eastAsia="en-US"/>
        </w:rPr>
        <w:t xml:space="preserve">Упорядоченные множества. Частично упорядоченные множества.  Порядковые типы. Вполне упорядоченные множества. 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2A1D52">
        <w:rPr>
          <w:rFonts w:eastAsiaTheme="minorHAnsi"/>
          <w:szCs w:val="24"/>
          <w:lang w:eastAsia="en-US"/>
        </w:rPr>
        <w:t xml:space="preserve">Аксиома выбора.  Теорема Цермело. 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szCs w:val="24"/>
        </w:rPr>
      </w:pPr>
      <w:r w:rsidRPr="002A1D52">
        <w:rPr>
          <w:rFonts w:eastAsiaTheme="minorHAnsi"/>
          <w:szCs w:val="24"/>
          <w:lang w:eastAsia="en-US"/>
        </w:rPr>
        <w:t xml:space="preserve">Системы множеств. Кольцо множеств. Полукольцо множеств.  </w:t>
      </w:r>
      <w:proofErr w:type="gramStart"/>
      <w:r w:rsidRPr="002A1D52">
        <w:rPr>
          <w:rFonts w:eastAsiaTheme="minorHAnsi"/>
          <w:szCs w:val="24"/>
          <w:lang w:eastAsia="en-US"/>
        </w:rPr>
        <w:t>Сигма-алгебры</w:t>
      </w:r>
      <w:proofErr w:type="gramEnd"/>
      <w:r w:rsidRPr="002A1D52">
        <w:rPr>
          <w:rFonts w:eastAsiaTheme="minorHAnsi"/>
          <w:szCs w:val="24"/>
          <w:lang w:eastAsia="en-US"/>
        </w:rPr>
        <w:t xml:space="preserve">. Системы множеств и отображения. 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szCs w:val="24"/>
          <w:lang w:val="en-US"/>
        </w:rPr>
      </w:pPr>
      <w:r w:rsidRPr="002A1D52">
        <w:rPr>
          <w:szCs w:val="24"/>
        </w:rPr>
        <w:t xml:space="preserve">Мера плоских множеств. Мера элементарных множеств. </w:t>
      </w:r>
      <w:proofErr w:type="spellStart"/>
      <w:r w:rsidRPr="002A1D52">
        <w:rPr>
          <w:szCs w:val="24"/>
        </w:rPr>
        <w:t>Лебегова</w:t>
      </w:r>
      <w:proofErr w:type="spellEnd"/>
      <w:r w:rsidRPr="002A1D52">
        <w:rPr>
          <w:szCs w:val="24"/>
        </w:rPr>
        <w:t xml:space="preserve"> мера плоских множеств.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Style w:val="30pt"/>
          <w:color w:val="auto"/>
          <w:sz w:val="24"/>
          <w:szCs w:val="24"/>
        </w:rPr>
      </w:pPr>
      <w:r w:rsidRPr="002A1D52">
        <w:rPr>
          <w:szCs w:val="24"/>
        </w:rPr>
        <w:t xml:space="preserve">Общее понятие меры. Продолжение меры с полукольца на кольцо. </w:t>
      </w:r>
      <w:proofErr w:type="spellStart"/>
      <w:r w:rsidRPr="002A1D52">
        <w:rPr>
          <w:szCs w:val="24"/>
        </w:rPr>
        <w:t>Аддитивность</w:t>
      </w:r>
      <w:proofErr w:type="spellEnd"/>
      <w:r w:rsidRPr="002A1D52">
        <w:rPr>
          <w:szCs w:val="24"/>
        </w:rPr>
        <w:t xml:space="preserve"> и сигма-</w:t>
      </w:r>
      <w:proofErr w:type="spellStart"/>
      <w:r w:rsidRPr="002A1D52">
        <w:rPr>
          <w:szCs w:val="24"/>
        </w:rPr>
        <w:t>аддитивность</w:t>
      </w:r>
      <w:proofErr w:type="spellEnd"/>
      <w:r w:rsidRPr="002A1D52">
        <w:rPr>
          <w:szCs w:val="24"/>
        </w:rPr>
        <w:t xml:space="preserve">. </w:t>
      </w:r>
      <w:r w:rsidRPr="002A1D52">
        <w:rPr>
          <w:rStyle w:val="30pt"/>
          <w:rFonts w:eastAsia="Courier New"/>
          <w:sz w:val="24"/>
          <w:szCs w:val="24"/>
        </w:rPr>
        <w:t xml:space="preserve">Определение меры. Продолжение меры с полукольца на порожденное им кольцо. </w:t>
      </w:r>
      <w:proofErr w:type="gramStart"/>
      <w:r w:rsidRPr="002A1D52">
        <w:rPr>
          <w:rStyle w:val="30pt"/>
          <w:rFonts w:eastAsia="Courier New"/>
          <w:sz w:val="24"/>
          <w:szCs w:val="24"/>
        </w:rPr>
        <w:t>σ-</w:t>
      </w:r>
      <w:proofErr w:type="spellStart"/>
      <w:proofErr w:type="gramEnd"/>
      <w:r w:rsidRPr="002A1D52">
        <w:rPr>
          <w:rStyle w:val="30pt"/>
          <w:rFonts w:eastAsia="Courier New"/>
          <w:sz w:val="24"/>
          <w:szCs w:val="24"/>
        </w:rPr>
        <w:t>аддитивность</w:t>
      </w:r>
      <w:proofErr w:type="spellEnd"/>
      <w:r w:rsidRPr="002A1D52">
        <w:rPr>
          <w:rStyle w:val="30pt"/>
          <w:rFonts w:eastAsia="Courier New"/>
          <w:sz w:val="24"/>
          <w:szCs w:val="24"/>
        </w:rPr>
        <w:t xml:space="preserve">. 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Style w:val="30pt"/>
          <w:color w:val="auto"/>
          <w:sz w:val="24"/>
          <w:szCs w:val="24"/>
        </w:rPr>
      </w:pPr>
      <w:proofErr w:type="spellStart"/>
      <w:r w:rsidRPr="002A1D52">
        <w:rPr>
          <w:rStyle w:val="30pt"/>
          <w:rFonts w:eastAsia="Courier New"/>
          <w:sz w:val="24"/>
          <w:szCs w:val="24"/>
        </w:rPr>
        <w:t>Лебегово</w:t>
      </w:r>
      <w:proofErr w:type="spellEnd"/>
      <w:r w:rsidRPr="002A1D52">
        <w:rPr>
          <w:rStyle w:val="30pt"/>
          <w:rFonts w:eastAsia="Courier New"/>
          <w:sz w:val="24"/>
          <w:szCs w:val="24"/>
        </w:rPr>
        <w:t xml:space="preserve"> продолжение меры.  </w:t>
      </w:r>
      <w:proofErr w:type="spellStart"/>
      <w:r w:rsidRPr="002A1D52">
        <w:rPr>
          <w:rStyle w:val="30pt"/>
          <w:rFonts w:eastAsia="Courier New"/>
          <w:sz w:val="24"/>
          <w:szCs w:val="24"/>
        </w:rPr>
        <w:t>Лебегово</w:t>
      </w:r>
      <w:proofErr w:type="spellEnd"/>
      <w:r w:rsidRPr="002A1D52">
        <w:rPr>
          <w:rStyle w:val="30pt"/>
          <w:rFonts w:eastAsia="Courier New"/>
          <w:sz w:val="24"/>
          <w:szCs w:val="24"/>
        </w:rPr>
        <w:t xml:space="preserve"> продолжение меры, определенной на полукольце с единицей. Продолжение меры, заданной на полукольце без единицы. Расширение понятия измеримости в случае </w:t>
      </w:r>
      <w:proofErr w:type="gramStart"/>
      <w:r w:rsidRPr="002A1D52">
        <w:rPr>
          <w:rStyle w:val="30pt"/>
          <w:rFonts w:eastAsia="Courier New"/>
          <w:sz w:val="24"/>
          <w:szCs w:val="24"/>
        </w:rPr>
        <w:t>σ-</w:t>
      </w:r>
      <w:proofErr w:type="gramEnd"/>
      <w:r w:rsidRPr="002A1D52">
        <w:rPr>
          <w:rStyle w:val="30pt"/>
          <w:rFonts w:eastAsia="Courier New"/>
          <w:sz w:val="24"/>
          <w:szCs w:val="24"/>
        </w:rPr>
        <w:t xml:space="preserve">конечной меры. Продолжение меры по </w:t>
      </w:r>
      <w:proofErr w:type="spellStart"/>
      <w:r w:rsidRPr="002A1D52">
        <w:rPr>
          <w:rStyle w:val="30pt"/>
          <w:rFonts w:eastAsia="Courier New"/>
          <w:sz w:val="24"/>
          <w:szCs w:val="24"/>
        </w:rPr>
        <w:t>Жордану</w:t>
      </w:r>
      <w:proofErr w:type="spellEnd"/>
      <w:r w:rsidRPr="002A1D52">
        <w:rPr>
          <w:rStyle w:val="30pt"/>
          <w:rFonts w:eastAsia="Courier New"/>
          <w:sz w:val="24"/>
          <w:szCs w:val="24"/>
        </w:rPr>
        <w:t>.  Однозначность продолжения меры.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Style w:val="30pt"/>
          <w:color w:val="auto"/>
          <w:sz w:val="24"/>
          <w:szCs w:val="24"/>
        </w:rPr>
      </w:pPr>
      <w:r w:rsidRPr="00265310">
        <w:rPr>
          <w:rStyle w:val="30pt"/>
          <w:rFonts w:eastAsia="Courier New"/>
          <w:sz w:val="22"/>
          <w:szCs w:val="22"/>
        </w:rPr>
        <w:t>Измеримые функции</w:t>
      </w:r>
      <w:r>
        <w:rPr>
          <w:rStyle w:val="30pt"/>
          <w:rFonts w:eastAsia="Courier New"/>
          <w:sz w:val="22"/>
          <w:szCs w:val="22"/>
        </w:rPr>
        <w:t xml:space="preserve">. </w:t>
      </w:r>
      <w:r w:rsidRPr="00265310">
        <w:rPr>
          <w:rStyle w:val="30pt"/>
          <w:rFonts w:eastAsia="Courier New"/>
          <w:sz w:val="22"/>
          <w:szCs w:val="22"/>
        </w:rPr>
        <w:t>Определение и основные свойства измеримых функций.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>Действия над измеримыми функциями.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>Эквивалентность.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 xml:space="preserve">Сходимость почти всюду. 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 xml:space="preserve">Теорема Егорова. 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>Сходимость по мере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Style w:val="30pt"/>
          <w:color w:val="auto"/>
          <w:sz w:val="24"/>
          <w:szCs w:val="24"/>
        </w:rPr>
      </w:pPr>
      <w:r w:rsidRPr="00265310">
        <w:rPr>
          <w:rStyle w:val="30pt"/>
          <w:rFonts w:eastAsia="Courier New"/>
          <w:sz w:val="22"/>
          <w:szCs w:val="22"/>
        </w:rPr>
        <w:t>Интеграл Лебега</w:t>
      </w:r>
      <w:r>
        <w:rPr>
          <w:rStyle w:val="30pt"/>
          <w:rFonts w:eastAsia="Courier New"/>
          <w:sz w:val="22"/>
          <w:szCs w:val="22"/>
        </w:rPr>
        <w:t xml:space="preserve">. </w:t>
      </w:r>
      <w:r w:rsidRPr="00265310">
        <w:rPr>
          <w:rStyle w:val="30pt"/>
          <w:rFonts w:eastAsia="Courier New"/>
          <w:sz w:val="22"/>
          <w:szCs w:val="22"/>
        </w:rPr>
        <w:t>Простые функции.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>Интеграл Лебега для простых функций.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 xml:space="preserve">Общее определение интеграла Лебега на множестве конечной меры. </w:t>
      </w:r>
      <w:r>
        <w:rPr>
          <w:rStyle w:val="30pt"/>
          <w:rFonts w:eastAsia="Courier New"/>
          <w:sz w:val="22"/>
          <w:szCs w:val="22"/>
        </w:rPr>
        <w:t xml:space="preserve"> </w:t>
      </w:r>
      <w:proofErr w:type="gramStart"/>
      <w:r>
        <w:rPr>
          <w:rStyle w:val="30pt"/>
          <w:rFonts w:eastAsia="Courier New"/>
          <w:sz w:val="22"/>
          <w:szCs w:val="22"/>
        </w:rPr>
        <w:t>σ</w:t>
      </w:r>
      <w:r w:rsidRPr="00265310">
        <w:rPr>
          <w:rStyle w:val="30pt"/>
          <w:rFonts w:eastAsia="Courier New"/>
          <w:sz w:val="22"/>
          <w:szCs w:val="22"/>
        </w:rPr>
        <w:t>-</w:t>
      </w:r>
      <w:proofErr w:type="spellStart"/>
      <w:proofErr w:type="gramEnd"/>
      <w:r w:rsidRPr="00265310">
        <w:rPr>
          <w:rStyle w:val="30pt"/>
          <w:rFonts w:eastAsia="Courier New"/>
          <w:sz w:val="22"/>
          <w:szCs w:val="22"/>
        </w:rPr>
        <w:t>аддитивность</w:t>
      </w:r>
      <w:proofErr w:type="spellEnd"/>
      <w:r w:rsidRPr="00265310">
        <w:rPr>
          <w:rStyle w:val="30pt"/>
          <w:rFonts w:eastAsia="Courier New"/>
          <w:sz w:val="22"/>
          <w:szCs w:val="22"/>
        </w:rPr>
        <w:t xml:space="preserve"> и абсолютная непрерывность интеграла Лебега.</w:t>
      </w:r>
    </w:p>
    <w:p w:rsidR="002A1D52" w:rsidRPr="002A1D52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Style w:val="30pt"/>
          <w:color w:val="auto"/>
          <w:sz w:val="24"/>
          <w:szCs w:val="24"/>
        </w:rPr>
      </w:pPr>
      <w:r w:rsidRPr="00265310">
        <w:rPr>
          <w:rStyle w:val="30pt"/>
          <w:rFonts w:eastAsia="Courier New"/>
          <w:sz w:val="22"/>
          <w:szCs w:val="22"/>
        </w:rPr>
        <w:t>Предельный переход под знаком интеграла Лебега.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>Интеграл Лебега по множеству бесконечной меры.</w:t>
      </w:r>
      <w:r>
        <w:rPr>
          <w:rStyle w:val="30pt"/>
          <w:rFonts w:eastAsia="Courier New"/>
          <w:sz w:val="22"/>
          <w:szCs w:val="22"/>
        </w:rPr>
        <w:t xml:space="preserve"> </w:t>
      </w:r>
      <w:r w:rsidRPr="00265310">
        <w:rPr>
          <w:rStyle w:val="30pt"/>
          <w:rFonts w:eastAsia="Courier New"/>
          <w:sz w:val="22"/>
          <w:szCs w:val="22"/>
        </w:rPr>
        <w:t>Сравнение интеграла Лебега с интегралом Римана</w:t>
      </w:r>
      <w:r>
        <w:rPr>
          <w:rStyle w:val="30pt"/>
          <w:rFonts w:eastAsia="Courier New"/>
        </w:rPr>
        <w:t>.</w:t>
      </w:r>
    </w:p>
    <w:p w:rsidR="002A1D52" w:rsidRPr="006C712C" w:rsidRDefault="002A1D52" w:rsidP="002A1D52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rStyle w:val="30pt"/>
          <w:color w:val="auto"/>
          <w:sz w:val="28"/>
          <w:szCs w:val="28"/>
        </w:rPr>
      </w:pPr>
      <w:r w:rsidRPr="002A1D52">
        <w:rPr>
          <w:rStyle w:val="30pt"/>
          <w:rFonts w:eastAsia="Courier New"/>
          <w:sz w:val="22"/>
          <w:szCs w:val="22"/>
        </w:rPr>
        <w:t xml:space="preserve">Прямые произведения систем множеств и мер. Теорема </w:t>
      </w:r>
      <w:proofErr w:type="spellStart"/>
      <w:r w:rsidRPr="002A1D52">
        <w:rPr>
          <w:rStyle w:val="30pt"/>
          <w:rFonts w:eastAsia="Courier New"/>
          <w:sz w:val="22"/>
          <w:szCs w:val="22"/>
        </w:rPr>
        <w:t>Фубини</w:t>
      </w:r>
      <w:proofErr w:type="spellEnd"/>
      <w:r w:rsidRPr="002A1D52">
        <w:rPr>
          <w:rStyle w:val="30pt"/>
          <w:rFonts w:eastAsia="Courier New"/>
          <w:sz w:val="22"/>
          <w:szCs w:val="22"/>
        </w:rPr>
        <w:t>. Произведения систем множеств. Произведения мер. Выражение плоской меры через интеграл линейной меры сечений и геометрическое определение интеграла Лебега.</w:t>
      </w:r>
    </w:p>
    <w:p w:rsidR="006C712C" w:rsidRDefault="006C712C" w:rsidP="006C712C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6C712C" w:rsidRDefault="00AE7F92" w:rsidP="006C712C">
      <w:pPr>
        <w:pStyle w:val="Style23"/>
        <w:widowControl/>
        <w:rPr>
          <w:rStyle w:val="FontStyle134"/>
          <w:i/>
          <w:sz w:val="28"/>
          <w:szCs w:val="28"/>
        </w:rPr>
      </w:pPr>
      <w:r>
        <w:rPr>
          <w:rStyle w:val="FontStyle134"/>
          <w:i/>
          <w:sz w:val="28"/>
          <w:szCs w:val="28"/>
        </w:rPr>
        <w:t>6</w:t>
      </w:r>
      <w:r w:rsidR="006C712C" w:rsidRPr="004E7F9A">
        <w:rPr>
          <w:rStyle w:val="FontStyle134"/>
          <w:i/>
          <w:sz w:val="28"/>
          <w:szCs w:val="28"/>
        </w:rPr>
        <w:t xml:space="preserve"> семестр </w:t>
      </w:r>
    </w:p>
    <w:p w:rsidR="006C712C" w:rsidRPr="006C712C" w:rsidRDefault="006C712C" w:rsidP="006C712C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6C712C" w:rsidRDefault="006C712C" w:rsidP="006C712C">
      <w:pPr>
        <w:pStyle w:val="af0"/>
        <w:numPr>
          <w:ilvl w:val="0"/>
          <w:numId w:val="30"/>
        </w:numPr>
        <w:shd w:val="clear" w:color="auto" w:fill="auto"/>
        <w:tabs>
          <w:tab w:val="left" w:pos="585"/>
          <w:tab w:val="left" w:leader="dot" w:pos="4424"/>
          <w:tab w:val="left" w:leader="dot" w:pos="4479"/>
          <w:tab w:val="left" w:leader="dot" w:pos="6267"/>
        </w:tabs>
        <w:spacing w:before="0" w:line="240" w:lineRule="auto"/>
      </w:pPr>
      <w:r w:rsidRPr="00D92825">
        <w:rPr>
          <w:sz w:val="22"/>
          <w:szCs w:val="22"/>
        </w:rPr>
        <w:t>Определение и примеры полных метрических пространств. Теорема о вложенных шарах. Теорема Бэра. По</w:t>
      </w:r>
      <w:r w:rsidRPr="00D92825">
        <w:rPr>
          <w:sz w:val="22"/>
          <w:szCs w:val="22"/>
        </w:rPr>
        <w:softHyphen/>
        <w:t>полнение пространства</w:t>
      </w:r>
      <w:r>
        <w:t>.</w:t>
      </w:r>
    </w:p>
    <w:p w:rsidR="002A1D52" w:rsidRPr="006C712C" w:rsidRDefault="006C712C" w:rsidP="006C712C">
      <w:pPr>
        <w:pStyle w:val="21"/>
        <w:numPr>
          <w:ilvl w:val="0"/>
          <w:numId w:val="30"/>
        </w:numPr>
        <w:rPr>
          <w:szCs w:val="24"/>
        </w:rPr>
      </w:pPr>
      <w:r w:rsidRPr="006C712C">
        <w:rPr>
          <w:sz w:val="22"/>
          <w:szCs w:val="22"/>
        </w:rPr>
        <w:t xml:space="preserve">Принцип сжимающих отображений и его применения. </w:t>
      </w:r>
    </w:p>
    <w:p w:rsidR="00942490" w:rsidRPr="00942490" w:rsidRDefault="006C712C" w:rsidP="006C712C">
      <w:pPr>
        <w:pStyle w:val="21"/>
        <w:numPr>
          <w:ilvl w:val="0"/>
          <w:numId w:val="30"/>
        </w:numPr>
        <w:rPr>
          <w:szCs w:val="24"/>
        </w:rPr>
      </w:pPr>
      <w:r>
        <w:rPr>
          <w:sz w:val="22"/>
          <w:szCs w:val="22"/>
        </w:rPr>
        <w:t>Т</w:t>
      </w:r>
      <w:r w:rsidRPr="006C712C">
        <w:rPr>
          <w:sz w:val="22"/>
          <w:szCs w:val="22"/>
        </w:rPr>
        <w:t>опологические</w:t>
      </w:r>
      <w:r w:rsidRPr="006C712C">
        <w:rPr>
          <w:sz w:val="22"/>
          <w:szCs w:val="22"/>
        </w:rPr>
        <w:tab/>
        <w:t xml:space="preserve"> пространства. Определение и примеры топологических пространств. Сравнение топологий. Определяющие системы окрестностей. База. Аксиомы </w:t>
      </w:r>
      <w:proofErr w:type="spellStart"/>
      <w:r w:rsidRPr="006C712C">
        <w:rPr>
          <w:sz w:val="22"/>
          <w:szCs w:val="22"/>
        </w:rPr>
        <w:t>счетности</w:t>
      </w:r>
      <w:proofErr w:type="spellEnd"/>
      <w:r w:rsidRPr="006C712C">
        <w:rPr>
          <w:sz w:val="22"/>
          <w:szCs w:val="22"/>
        </w:rPr>
        <w:t xml:space="preserve">. Сходящиеся последовательности в </w:t>
      </w:r>
      <w:r w:rsidRPr="006C712C">
        <w:rPr>
          <w:rStyle w:val="3FranklinGothicBook"/>
          <w:rFonts w:eastAsia="Courier New"/>
          <w:sz w:val="22"/>
          <w:szCs w:val="22"/>
        </w:rPr>
        <w:t>Т</w:t>
      </w:r>
      <w:r w:rsidRPr="006C712C">
        <w:rPr>
          <w:sz w:val="22"/>
          <w:szCs w:val="22"/>
        </w:rPr>
        <w:t>.</w:t>
      </w:r>
    </w:p>
    <w:p w:rsidR="00942490" w:rsidRPr="00942490" w:rsidRDefault="00942490" w:rsidP="006C712C">
      <w:pPr>
        <w:pStyle w:val="a4"/>
        <w:numPr>
          <w:ilvl w:val="0"/>
          <w:numId w:val="30"/>
        </w:numPr>
        <w:tabs>
          <w:tab w:val="left" w:leader="dot" w:pos="6059"/>
        </w:tabs>
        <w:spacing w:after="265"/>
        <w:rPr>
          <w:szCs w:val="24"/>
        </w:rPr>
      </w:pPr>
      <w:r w:rsidRPr="00942490">
        <w:rPr>
          <w:sz w:val="22"/>
          <w:szCs w:val="22"/>
        </w:rPr>
        <w:t xml:space="preserve">Компактность в метрических пространствах. Предкомпактные подмножества в метрических пространствах. Теорема </w:t>
      </w:r>
      <w:proofErr w:type="spellStart"/>
      <w:r w:rsidRPr="00942490">
        <w:rPr>
          <w:sz w:val="22"/>
          <w:szCs w:val="22"/>
        </w:rPr>
        <w:t>Арцела</w:t>
      </w:r>
      <w:proofErr w:type="spellEnd"/>
      <w:r w:rsidRPr="00942490">
        <w:rPr>
          <w:sz w:val="22"/>
          <w:szCs w:val="22"/>
        </w:rPr>
        <w:t xml:space="preserve">. </w:t>
      </w:r>
    </w:p>
    <w:p w:rsidR="00942490" w:rsidRPr="006C712C" w:rsidRDefault="00942490" w:rsidP="00942490">
      <w:pPr>
        <w:pStyle w:val="a4"/>
        <w:numPr>
          <w:ilvl w:val="0"/>
          <w:numId w:val="30"/>
        </w:numPr>
        <w:tabs>
          <w:tab w:val="left" w:leader="dot" w:pos="2660"/>
          <w:tab w:val="left" w:leader="dot" w:pos="4611"/>
          <w:tab w:val="left" w:leader="dot" w:pos="4676"/>
          <w:tab w:val="left" w:leader="dot" w:pos="4863"/>
          <w:tab w:val="left" w:leader="dot" w:pos="6059"/>
        </w:tabs>
        <w:rPr>
          <w:sz w:val="22"/>
          <w:szCs w:val="22"/>
        </w:rPr>
      </w:pPr>
      <w:r w:rsidRPr="006C712C">
        <w:rPr>
          <w:sz w:val="22"/>
          <w:szCs w:val="22"/>
        </w:rPr>
        <w:t xml:space="preserve">Линейные пространства. Определение и примеры линейных пространств. Линейная зависимость. Подпространства. </w:t>
      </w:r>
      <w:proofErr w:type="gramStart"/>
      <w:r w:rsidRPr="006C712C">
        <w:rPr>
          <w:sz w:val="22"/>
          <w:szCs w:val="22"/>
        </w:rPr>
        <w:t>Фактор-пространства</w:t>
      </w:r>
      <w:proofErr w:type="gramEnd"/>
      <w:r w:rsidRPr="006C712C">
        <w:rPr>
          <w:sz w:val="22"/>
          <w:szCs w:val="22"/>
        </w:rPr>
        <w:t>.  Линейные функционалы, геометрический смысл линейного функционала.</w:t>
      </w:r>
    </w:p>
    <w:p w:rsidR="00942490" w:rsidRPr="00942490" w:rsidRDefault="00942490" w:rsidP="006C712C">
      <w:pPr>
        <w:pStyle w:val="a4"/>
        <w:numPr>
          <w:ilvl w:val="0"/>
          <w:numId w:val="30"/>
        </w:numPr>
        <w:tabs>
          <w:tab w:val="left" w:leader="dot" w:pos="6059"/>
        </w:tabs>
        <w:spacing w:after="265"/>
        <w:rPr>
          <w:szCs w:val="24"/>
        </w:rPr>
      </w:pPr>
      <w:r w:rsidRPr="006C712C">
        <w:rPr>
          <w:sz w:val="22"/>
          <w:szCs w:val="22"/>
        </w:rPr>
        <w:t xml:space="preserve">Нормированные пространства. Определение и примеры нормированных пространств. Подпространства нормированного пространства.  </w:t>
      </w:r>
      <w:proofErr w:type="gramStart"/>
      <w:r w:rsidRPr="006C712C">
        <w:rPr>
          <w:sz w:val="22"/>
          <w:szCs w:val="22"/>
        </w:rPr>
        <w:t>Фактор-пространства</w:t>
      </w:r>
      <w:proofErr w:type="gramEnd"/>
      <w:r w:rsidRPr="006C712C">
        <w:rPr>
          <w:sz w:val="22"/>
          <w:szCs w:val="22"/>
        </w:rPr>
        <w:t xml:space="preserve"> нормированного пространства</w:t>
      </w:r>
    </w:p>
    <w:p w:rsidR="00942490" w:rsidRPr="00942490" w:rsidRDefault="00942490" w:rsidP="006C712C">
      <w:pPr>
        <w:pStyle w:val="a4"/>
        <w:numPr>
          <w:ilvl w:val="0"/>
          <w:numId w:val="30"/>
        </w:numPr>
        <w:tabs>
          <w:tab w:val="left" w:leader="dot" w:pos="6059"/>
        </w:tabs>
        <w:spacing w:after="265"/>
        <w:rPr>
          <w:szCs w:val="24"/>
        </w:rPr>
      </w:pPr>
      <w:r w:rsidRPr="006C712C">
        <w:rPr>
          <w:sz w:val="22"/>
          <w:szCs w:val="22"/>
        </w:rPr>
        <w:t>Евклидовы пространства. Определение евклидовых пространств. Примеры. Существование ортогональных базисов, ортогонализация.</w:t>
      </w:r>
    </w:p>
    <w:p w:rsidR="00942490" w:rsidRPr="00942490" w:rsidRDefault="00942490" w:rsidP="006C712C">
      <w:pPr>
        <w:pStyle w:val="a4"/>
        <w:numPr>
          <w:ilvl w:val="0"/>
          <w:numId w:val="30"/>
        </w:numPr>
        <w:tabs>
          <w:tab w:val="left" w:leader="dot" w:pos="6059"/>
        </w:tabs>
        <w:spacing w:after="265"/>
        <w:rPr>
          <w:szCs w:val="24"/>
        </w:rPr>
      </w:pPr>
      <w:r w:rsidRPr="006C712C">
        <w:rPr>
          <w:sz w:val="22"/>
          <w:szCs w:val="22"/>
        </w:rPr>
        <w:t>Полные евклидовы пространства. Теорема Рисса—Фишера. Гильбертово пространство.</w:t>
      </w:r>
    </w:p>
    <w:p w:rsidR="00942490" w:rsidRPr="00942490" w:rsidRDefault="00942490" w:rsidP="006C712C">
      <w:pPr>
        <w:pStyle w:val="a4"/>
        <w:numPr>
          <w:ilvl w:val="0"/>
          <w:numId w:val="30"/>
        </w:numPr>
        <w:tabs>
          <w:tab w:val="left" w:leader="dot" w:pos="6059"/>
        </w:tabs>
        <w:spacing w:after="265"/>
        <w:rPr>
          <w:szCs w:val="24"/>
        </w:rPr>
      </w:pPr>
      <w:r w:rsidRPr="00942490">
        <w:rPr>
          <w:rFonts w:eastAsiaTheme="minorHAnsi"/>
          <w:color w:val="000000"/>
          <w:szCs w:val="24"/>
          <w:lang w:eastAsia="en-US"/>
        </w:rPr>
        <w:t xml:space="preserve">Линейные операторы в </w:t>
      </w:r>
      <w:proofErr w:type="spellStart"/>
      <w:r w:rsidRPr="00942490">
        <w:rPr>
          <w:rFonts w:eastAsiaTheme="minorHAnsi"/>
          <w:color w:val="000000"/>
          <w:szCs w:val="24"/>
          <w:lang w:eastAsia="en-US"/>
        </w:rPr>
        <w:t>Банаховых</w:t>
      </w:r>
      <w:proofErr w:type="spellEnd"/>
      <w:r w:rsidRPr="00942490">
        <w:rPr>
          <w:rFonts w:eastAsiaTheme="minorHAnsi"/>
          <w:color w:val="000000"/>
          <w:szCs w:val="24"/>
          <w:lang w:eastAsia="en-US"/>
        </w:rPr>
        <w:t xml:space="preserve"> пространствах. Теорема </w:t>
      </w:r>
      <w:proofErr w:type="spellStart"/>
      <w:r w:rsidRPr="00942490">
        <w:rPr>
          <w:rFonts w:eastAsiaTheme="minorHAnsi"/>
          <w:color w:val="000000"/>
          <w:szCs w:val="24"/>
          <w:lang w:eastAsia="en-US"/>
        </w:rPr>
        <w:t>Банах</w:t>
      </w:r>
      <w:proofErr w:type="gramStart"/>
      <w:r w:rsidRPr="00942490">
        <w:rPr>
          <w:rFonts w:eastAsiaTheme="minorHAnsi"/>
          <w:color w:val="000000"/>
          <w:szCs w:val="24"/>
          <w:lang w:eastAsia="en-US"/>
        </w:rPr>
        <w:t>а</w:t>
      </w:r>
      <w:proofErr w:type="spellEnd"/>
      <w:r w:rsidRPr="00942490">
        <w:rPr>
          <w:rFonts w:eastAsiaTheme="minorHAnsi"/>
          <w:color w:val="000000"/>
          <w:szCs w:val="24"/>
          <w:lang w:eastAsia="en-US"/>
        </w:rPr>
        <w:t>-</w:t>
      </w:r>
      <w:proofErr w:type="gramEnd"/>
      <w:r w:rsidRPr="00942490">
        <w:rPr>
          <w:rFonts w:eastAsiaTheme="minorHAnsi"/>
          <w:color w:val="000000"/>
          <w:szCs w:val="24"/>
          <w:lang w:eastAsia="en-US"/>
        </w:rPr>
        <w:t xml:space="preserve"> </w:t>
      </w:r>
      <w:proofErr w:type="spellStart"/>
      <w:r w:rsidRPr="00942490">
        <w:rPr>
          <w:rFonts w:eastAsiaTheme="minorHAnsi"/>
          <w:color w:val="000000"/>
          <w:szCs w:val="24"/>
          <w:lang w:eastAsia="en-US"/>
        </w:rPr>
        <w:t>Штейнгауза</w:t>
      </w:r>
      <w:proofErr w:type="spellEnd"/>
      <w:r w:rsidRPr="00942490">
        <w:rPr>
          <w:rFonts w:eastAsiaTheme="minorHAnsi"/>
          <w:color w:val="000000"/>
          <w:szCs w:val="24"/>
          <w:lang w:eastAsia="en-US"/>
        </w:rPr>
        <w:t xml:space="preserve">. Теорема </w:t>
      </w:r>
      <w:proofErr w:type="spellStart"/>
      <w:r w:rsidRPr="00942490">
        <w:rPr>
          <w:rFonts w:eastAsiaTheme="minorHAnsi"/>
          <w:color w:val="000000"/>
          <w:szCs w:val="24"/>
          <w:lang w:eastAsia="en-US"/>
        </w:rPr>
        <w:t>Банаха</w:t>
      </w:r>
      <w:proofErr w:type="spellEnd"/>
      <w:r w:rsidRPr="00942490">
        <w:rPr>
          <w:rFonts w:eastAsiaTheme="minorHAnsi"/>
          <w:color w:val="000000"/>
          <w:szCs w:val="24"/>
          <w:lang w:eastAsia="en-US"/>
        </w:rPr>
        <w:t xml:space="preserve"> об обратном операторе.</w:t>
      </w:r>
      <w:r>
        <w:rPr>
          <w:rFonts w:eastAsiaTheme="minorHAnsi"/>
          <w:color w:val="000000"/>
          <w:szCs w:val="24"/>
          <w:lang w:eastAsia="en-US"/>
        </w:rPr>
        <w:t xml:space="preserve"> </w:t>
      </w:r>
    </w:p>
    <w:p w:rsidR="00942490" w:rsidRPr="002A1D52" w:rsidRDefault="00942490" w:rsidP="00942490">
      <w:pPr>
        <w:pStyle w:val="21"/>
        <w:numPr>
          <w:ilvl w:val="0"/>
          <w:numId w:val="30"/>
        </w:numPr>
        <w:rPr>
          <w:szCs w:val="24"/>
        </w:rPr>
      </w:pPr>
      <w:r w:rsidRPr="002A1D52">
        <w:rPr>
          <w:rFonts w:eastAsiaTheme="minorHAnsi"/>
          <w:color w:val="000000"/>
          <w:szCs w:val="24"/>
          <w:lang w:eastAsia="en-US"/>
        </w:rPr>
        <w:lastRenderedPageBreak/>
        <w:t xml:space="preserve">Линейные функционалы. Пространства линейных операторов. Примеры. Общий вид линейных функционалов в некоторых пространствах. Теорема Рисса об общем виде функционалов в </w:t>
      </w:r>
      <w:r w:rsidRPr="002A1D52">
        <w:rPr>
          <w:rFonts w:eastAsiaTheme="minorHAnsi"/>
          <w:i/>
          <w:iCs/>
          <w:color w:val="000000"/>
          <w:szCs w:val="24"/>
          <w:lang w:eastAsia="en-US"/>
        </w:rPr>
        <w:t>Н</w:t>
      </w:r>
      <w:r w:rsidRPr="002A1D52">
        <w:rPr>
          <w:rFonts w:eastAsiaTheme="minorHAnsi"/>
          <w:color w:val="000000"/>
          <w:szCs w:val="24"/>
          <w:lang w:eastAsia="en-US"/>
        </w:rPr>
        <w:t>.</w:t>
      </w:r>
    </w:p>
    <w:p w:rsidR="002A1D52" w:rsidRPr="00942490" w:rsidRDefault="002A1D52" w:rsidP="006C712C">
      <w:pPr>
        <w:pStyle w:val="21"/>
        <w:numPr>
          <w:ilvl w:val="0"/>
          <w:numId w:val="30"/>
        </w:numPr>
        <w:rPr>
          <w:szCs w:val="24"/>
        </w:rPr>
      </w:pPr>
      <w:r w:rsidRPr="00942490">
        <w:rPr>
          <w:szCs w:val="24"/>
        </w:rPr>
        <w:t xml:space="preserve"> </w:t>
      </w:r>
      <w:r w:rsidRPr="00942490">
        <w:rPr>
          <w:rFonts w:eastAsiaTheme="minorHAnsi"/>
          <w:color w:val="000000"/>
          <w:szCs w:val="24"/>
          <w:lang w:eastAsia="en-US"/>
        </w:rPr>
        <w:t xml:space="preserve">Пространства </w:t>
      </w:r>
      <w:proofErr w:type="spellStart"/>
      <w:r w:rsidRPr="00942490">
        <w:rPr>
          <w:rFonts w:eastAsiaTheme="minorHAnsi"/>
          <w:color w:val="000000"/>
          <w:szCs w:val="24"/>
          <w:lang w:eastAsia="en-US"/>
        </w:rPr>
        <w:t>Банаха</w:t>
      </w:r>
      <w:proofErr w:type="spellEnd"/>
      <w:r w:rsidRPr="00942490">
        <w:rPr>
          <w:rFonts w:eastAsiaTheme="minorHAnsi"/>
          <w:color w:val="000000"/>
          <w:szCs w:val="24"/>
          <w:lang w:eastAsia="en-US"/>
        </w:rPr>
        <w:t xml:space="preserve"> с базисом. Сопряженные пространства. Слабая сходимость. Сопряженные операторы. Теорема Хана-</w:t>
      </w:r>
      <w:proofErr w:type="spellStart"/>
      <w:r w:rsidRPr="00942490">
        <w:rPr>
          <w:rFonts w:eastAsiaTheme="minorHAnsi"/>
          <w:color w:val="000000"/>
          <w:szCs w:val="24"/>
          <w:lang w:eastAsia="en-US"/>
        </w:rPr>
        <w:t>Банаха</w:t>
      </w:r>
      <w:proofErr w:type="spellEnd"/>
      <w:r w:rsidRPr="00942490">
        <w:rPr>
          <w:rFonts w:eastAsiaTheme="minorHAnsi"/>
          <w:color w:val="000000"/>
          <w:szCs w:val="24"/>
          <w:lang w:eastAsia="en-US"/>
        </w:rPr>
        <w:t>. Примеры.</w:t>
      </w:r>
    </w:p>
    <w:p w:rsidR="00942490" w:rsidRPr="00942490" w:rsidRDefault="00942490" w:rsidP="006C712C">
      <w:pPr>
        <w:pStyle w:val="21"/>
        <w:numPr>
          <w:ilvl w:val="0"/>
          <w:numId w:val="30"/>
        </w:numPr>
        <w:rPr>
          <w:szCs w:val="24"/>
        </w:rPr>
      </w:pPr>
      <w:r w:rsidRPr="006C712C">
        <w:rPr>
          <w:rStyle w:val="30pt"/>
          <w:rFonts w:eastAsia="Courier New"/>
          <w:sz w:val="22"/>
          <w:szCs w:val="22"/>
        </w:rPr>
        <w:t>Линейные операторы. Определение и примеры линейных операторов. Непрерывность и ограниченность. Сумма и произведение операторов.  Обратный оператор, обратимость. Сопряженные операторы.  Сопряженный оператор в евклидовом пространстве. Самосопряженные операторы.  Спектр оператора. Резольвента.</w:t>
      </w:r>
    </w:p>
    <w:p w:rsidR="00341681" w:rsidRDefault="00341681" w:rsidP="00BA6037">
      <w:pPr>
        <w:pStyle w:val="Style23"/>
        <w:widowControl/>
        <w:rPr>
          <w:rStyle w:val="FontStyle134"/>
          <w:i/>
          <w:sz w:val="28"/>
          <w:szCs w:val="28"/>
        </w:rPr>
      </w:pPr>
    </w:p>
    <w:p w:rsidR="00893033" w:rsidRP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b/>
          <w:szCs w:val="24"/>
          <w:lang w:eastAsia="en-US"/>
        </w:rPr>
      </w:pPr>
      <w:r w:rsidRPr="00893033">
        <w:rPr>
          <w:rFonts w:ascii="TimesNewRomanPSMT" w:eastAsiaTheme="minorHAnsi" w:hAnsi="TimesNewRomanPSMT" w:cs="TimesNewRomanPSMT"/>
          <w:b/>
          <w:szCs w:val="24"/>
          <w:lang w:eastAsia="en-US"/>
        </w:rPr>
        <w:t>б) критерии оценивания компетенций (результатов) и описание шкалы оценивания</w:t>
      </w:r>
    </w:p>
    <w:p w:rsid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По функциональному анализу предусмотрена бальная система оценки. Максимальная</w:t>
      </w:r>
    </w:p>
    <w:p w:rsid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сумма баллов, набираемая студентом за экзамен – 40 баллов. Для того чтобы набрать балы за экзамен, студенту необходимо ответить на экзамене на вопросы экзаменационного билета. Экзаменационный билет по функциональному анализу включает в себя 2 теоретических вопроса. Дополнительные вопросы задаются как для уточнения знаний студента по вопросам билета, так и для выяснения общих представлений студента по всему курсу функционального анализа.</w:t>
      </w:r>
    </w:p>
    <w:p w:rsid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Студенту, при сдаче теоретического материала, необходимо показать свою способность</w:t>
      </w:r>
    </w:p>
    <w:p w:rsid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демонстрации общенаучных базовых знаний функционального анализа, понимание основных фактов, концепций, связанных с функциональным анализом (ПК 1). Студенту выставляется 31-40 баллов, если тот дал полные, исчерпывающие ответы на основные и дополнительные вопросы и может уверенно выполнять задания, предусмотренные программой.</w:t>
      </w:r>
    </w:p>
    <w:p w:rsidR="00893033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Студенту выставляется 21-30 баллов, если он ответил на оба вопроса экзаменационного</w:t>
      </w:r>
    </w:p>
    <w:p w:rsidR="00BA6037" w:rsidRDefault="00893033" w:rsidP="0089303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билета, но не понял некоторые тонкости доказательств или формулировок некоторых утверждений, лемм, теорем, но показавший систематический характер знаний по дисциплине, способность к самостоятельной работе.</w:t>
      </w:r>
    </w:p>
    <w:p w:rsidR="00E9271A" w:rsidRDefault="00E9271A" w:rsidP="00E9271A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Студенту выставляется 11-20 баллов, если он ответил на один из вопросов экзаменационного билета, показал, что обладает знаниями основного материала в объеме, необходимом для дальнейшей учебы.</w:t>
      </w:r>
    </w:p>
    <w:p w:rsidR="00E9271A" w:rsidRDefault="00E9271A" w:rsidP="00E9271A">
      <w:pPr>
        <w:autoSpaceDE w:val="0"/>
        <w:autoSpaceDN w:val="0"/>
        <w:adjustRightInd w:val="0"/>
        <w:ind w:firstLine="0"/>
        <w:jc w:val="left"/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Студенту выставляется 0-10 баллов, если он не ответил ни на один из вопросов экзаменационного билета, имеет значительные пробелы в знаниях принципиального характера.</w:t>
      </w:r>
    </w:p>
    <w:p w:rsidR="004972E3" w:rsidRDefault="004972E3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36024A" w:rsidRDefault="0036024A" w:rsidP="0036024A">
      <w:pPr>
        <w:pStyle w:val="ad"/>
        <w:kinsoku w:val="0"/>
        <w:overflowPunct w:val="0"/>
        <w:spacing w:line="229" w:lineRule="exact"/>
        <w:ind w:right="10"/>
        <w:jc w:val="center"/>
      </w:pPr>
      <w:r>
        <w:rPr>
          <w:w w:val="95"/>
        </w:rPr>
        <w:t>Национальный</w:t>
      </w:r>
      <w:r>
        <w:rPr>
          <w:spacing w:val="5"/>
          <w:w w:val="95"/>
        </w:rPr>
        <w:t xml:space="preserve"> </w:t>
      </w:r>
      <w:r>
        <w:rPr>
          <w:w w:val="95"/>
        </w:rPr>
        <w:t>ис</w:t>
      </w:r>
      <w:r>
        <w:rPr>
          <w:spacing w:val="-2"/>
          <w:w w:val="95"/>
        </w:rPr>
        <w:t>с</w:t>
      </w:r>
      <w:r>
        <w:rPr>
          <w:w w:val="95"/>
        </w:rPr>
        <w:t>ледовательский</w:t>
      </w:r>
      <w:r>
        <w:rPr>
          <w:spacing w:val="6"/>
          <w:w w:val="95"/>
        </w:rPr>
        <w:t xml:space="preserve"> </w:t>
      </w:r>
      <w:r>
        <w:rPr>
          <w:w w:val="95"/>
        </w:rPr>
        <w:t>ядерный</w:t>
      </w:r>
      <w:r>
        <w:rPr>
          <w:spacing w:val="6"/>
          <w:w w:val="95"/>
        </w:rPr>
        <w:t xml:space="preserve"> </w:t>
      </w:r>
      <w:r>
        <w:rPr>
          <w:w w:val="95"/>
        </w:rPr>
        <w:t>университет</w:t>
      </w:r>
      <w:r>
        <w:rPr>
          <w:spacing w:val="6"/>
          <w:w w:val="95"/>
        </w:rPr>
        <w:t xml:space="preserve"> </w:t>
      </w:r>
      <w:r>
        <w:rPr>
          <w:w w:val="95"/>
        </w:rPr>
        <w:t>”МИФИ”</w:t>
      </w:r>
    </w:p>
    <w:p w:rsidR="0036024A" w:rsidRDefault="0036024A" w:rsidP="0036024A">
      <w:pPr>
        <w:pStyle w:val="ad"/>
        <w:kinsoku w:val="0"/>
        <w:overflowPunct w:val="0"/>
        <w:spacing w:before="13"/>
        <w:ind w:right="69"/>
        <w:jc w:val="center"/>
      </w:pPr>
      <w:r>
        <w:rPr>
          <w:w w:val="105"/>
        </w:rPr>
        <w:t>ОБНИНСКИЙ</w:t>
      </w:r>
      <w:r>
        <w:rPr>
          <w:spacing w:val="24"/>
          <w:w w:val="105"/>
        </w:rPr>
        <w:t xml:space="preserve"> </w:t>
      </w:r>
      <w:r>
        <w:rPr>
          <w:w w:val="105"/>
        </w:rPr>
        <w:t>ИНСТИТУТ</w:t>
      </w:r>
      <w:r>
        <w:rPr>
          <w:spacing w:val="24"/>
          <w:w w:val="105"/>
        </w:rPr>
        <w:t xml:space="preserve"> </w:t>
      </w:r>
      <w:r>
        <w:rPr>
          <w:spacing w:val="-20"/>
          <w:w w:val="105"/>
        </w:rPr>
        <w:t>А</w:t>
      </w:r>
      <w:r>
        <w:rPr>
          <w:w w:val="105"/>
        </w:rPr>
        <w:t>ТОМНОЙ</w:t>
      </w:r>
      <w:r>
        <w:rPr>
          <w:spacing w:val="25"/>
          <w:w w:val="105"/>
        </w:rPr>
        <w:t xml:space="preserve"> </w:t>
      </w:r>
      <w:r>
        <w:rPr>
          <w:w w:val="105"/>
        </w:rPr>
        <w:t>ЭНЕРГЕТИКИ</w:t>
      </w:r>
    </w:p>
    <w:p w:rsidR="0036024A" w:rsidRDefault="0036024A" w:rsidP="0036024A">
      <w:pPr>
        <w:kinsoku w:val="0"/>
        <w:overflowPunct w:val="0"/>
        <w:spacing w:line="200" w:lineRule="exact"/>
        <w:rPr>
          <w:sz w:val="20"/>
        </w:rPr>
      </w:pPr>
    </w:p>
    <w:p w:rsidR="0036024A" w:rsidRPr="0036024A" w:rsidRDefault="0036024A" w:rsidP="0036024A">
      <w:pPr>
        <w:pStyle w:val="1"/>
        <w:kinsoku w:val="0"/>
        <w:overflowPunct w:val="0"/>
        <w:jc w:val="center"/>
        <w:rPr>
          <w:rFonts w:ascii="Times New Roman" w:hAnsi="Times New Roman" w:cs="Times New Roman"/>
        </w:rPr>
      </w:pPr>
      <w:r w:rsidRPr="0036024A">
        <w:rPr>
          <w:rFonts w:ascii="Times New Roman" w:hAnsi="Times New Roman" w:cs="Times New Roman"/>
          <w:w w:val="95"/>
        </w:rPr>
        <w:t>Кафедра</w:t>
      </w:r>
      <w:r w:rsidRPr="0036024A">
        <w:rPr>
          <w:rFonts w:ascii="Times New Roman" w:hAnsi="Times New Roman" w:cs="Times New Roman"/>
          <w:spacing w:val="33"/>
          <w:w w:val="95"/>
        </w:rPr>
        <w:t xml:space="preserve"> </w:t>
      </w:r>
      <w:r w:rsidRPr="0036024A">
        <w:rPr>
          <w:rFonts w:ascii="Times New Roman" w:hAnsi="Times New Roman" w:cs="Times New Roman"/>
          <w:w w:val="95"/>
        </w:rPr>
        <w:t>прикладной</w:t>
      </w:r>
      <w:r w:rsidRPr="0036024A">
        <w:rPr>
          <w:rFonts w:ascii="Times New Roman" w:hAnsi="Times New Roman" w:cs="Times New Roman"/>
          <w:spacing w:val="34"/>
          <w:w w:val="95"/>
        </w:rPr>
        <w:t xml:space="preserve"> </w:t>
      </w:r>
      <w:r w:rsidRPr="0036024A">
        <w:rPr>
          <w:rFonts w:ascii="Times New Roman" w:hAnsi="Times New Roman" w:cs="Times New Roman"/>
          <w:w w:val="95"/>
        </w:rPr>
        <w:t>математики</w:t>
      </w:r>
    </w:p>
    <w:p w:rsidR="0036024A" w:rsidRDefault="0036024A" w:rsidP="0036024A">
      <w:pPr>
        <w:kinsoku w:val="0"/>
        <w:overflowPunct w:val="0"/>
        <w:spacing w:before="7" w:line="100" w:lineRule="exact"/>
        <w:rPr>
          <w:sz w:val="10"/>
          <w:szCs w:val="10"/>
        </w:rPr>
      </w:pPr>
    </w:p>
    <w:p w:rsidR="0036024A" w:rsidRDefault="0036024A" w:rsidP="0036024A">
      <w:pPr>
        <w:kinsoku w:val="0"/>
        <w:overflowPunct w:val="0"/>
        <w:ind w:right="2297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4"/>
          <w:szCs w:val="34"/>
        </w:rPr>
        <w:t xml:space="preserve">                 Экзаменационный</w:t>
      </w:r>
      <w:r>
        <w:rPr>
          <w:rFonts w:ascii="Arial" w:hAnsi="Arial" w:cs="Arial"/>
          <w:b/>
          <w:bCs/>
          <w:spacing w:val="3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z w:val="34"/>
          <w:szCs w:val="34"/>
        </w:rPr>
        <w:t>билет</w:t>
      </w:r>
      <w:r>
        <w:rPr>
          <w:rFonts w:ascii="Arial" w:hAnsi="Arial" w:cs="Arial"/>
          <w:b/>
          <w:bCs/>
          <w:spacing w:val="-33"/>
          <w:sz w:val="34"/>
          <w:szCs w:val="34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>N</w:t>
      </w:r>
      <w:r>
        <w:rPr>
          <w:rFonts w:ascii="Arial" w:hAnsi="Arial" w:cs="Arial"/>
          <w:i/>
          <w:iCs/>
          <w:spacing w:val="-54"/>
          <w:sz w:val="28"/>
          <w:szCs w:val="28"/>
        </w:rPr>
        <w:t xml:space="preserve"> </w:t>
      </w:r>
      <w:r>
        <w:rPr>
          <w:rFonts w:ascii="Arial" w:hAnsi="Arial" w:cs="Arial"/>
          <w:i/>
          <w:iCs/>
          <w:position w:val="10"/>
          <w:sz w:val="20"/>
        </w:rPr>
        <w:t>o</w:t>
      </w:r>
      <w:r>
        <w:rPr>
          <w:rFonts w:ascii="Arial" w:hAnsi="Arial" w:cs="Arial"/>
          <w:i/>
          <w:iCs/>
          <w:spacing w:val="22"/>
          <w:position w:val="10"/>
          <w:sz w:val="20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1</w:t>
      </w:r>
    </w:p>
    <w:p w:rsidR="0036024A" w:rsidRDefault="0036024A" w:rsidP="0036024A">
      <w:pPr>
        <w:kinsoku w:val="0"/>
        <w:overflowPunct w:val="0"/>
        <w:spacing w:before="48"/>
        <w:ind w:right="2297"/>
        <w:jc w:val="right"/>
        <w:rPr>
          <w:rFonts w:ascii="Arial" w:hAnsi="Arial" w:cs="Arial"/>
        </w:rPr>
      </w:pPr>
      <w:r>
        <w:rPr>
          <w:rFonts w:ascii="Arial" w:hAnsi="Arial" w:cs="Arial"/>
          <w:w w:val="95"/>
        </w:rPr>
        <w:t>по</w:t>
      </w:r>
      <w:r>
        <w:rPr>
          <w:rFonts w:ascii="Arial" w:hAnsi="Arial" w:cs="Arial"/>
          <w:spacing w:val="25"/>
          <w:w w:val="95"/>
        </w:rPr>
        <w:t xml:space="preserve"> </w:t>
      </w:r>
      <w:r>
        <w:rPr>
          <w:rFonts w:ascii="Arial" w:hAnsi="Arial" w:cs="Arial"/>
          <w:w w:val="95"/>
        </w:rPr>
        <w:t>курсу</w:t>
      </w:r>
      <w:r>
        <w:rPr>
          <w:rFonts w:ascii="Arial" w:hAnsi="Arial" w:cs="Arial"/>
          <w:spacing w:val="27"/>
          <w:w w:val="95"/>
        </w:rPr>
        <w:t xml:space="preserve"> </w:t>
      </w:r>
      <w:r>
        <w:rPr>
          <w:rFonts w:ascii="Arial" w:hAnsi="Arial" w:cs="Arial"/>
          <w:b/>
          <w:bCs/>
          <w:w w:val="95"/>
        </w:rPr>
        <w:t>“Функциональный</w:t>
      </w:r>
      <w:r>
        <w:rPr>
          <w:rFonts w:ascii="Arial" w:hAnsi="Arial" w:cs="Arial"/>
          <w:b/>
          <w:bCs/>
          <w:spacing w:val="42"/>
          <w:w w:val="95"/>
        </w:rPr>
        <w:t xml:space="preserve"> </w:t>
      </w:r>
      <w:r>
        <w:rPr>
          <w:rFonts w:ascii="Arial" w:hAnsi="Arial" w:cs="Arial"/>
          <w:b/>
          <w:bCs/>
          <w:w w:val="95"/>
        </w:rPr>
        <w:t>анализ”</w:t>
      </w:r>
      <w:r>
        <w:rPr>
          <w:rFonts w:ascii="Arial" w:hAnsi="Arial" w:cs="Arial"/>
          <w:b/>
          <w:bCs/>
          <w:spacing w:val="53"/>
          <w:w w:val="95"/>
        </w:rPr>
        <w:t xml:space="preserve"> </w:t>
      </w:r>
      <w:r>
        <w:rPr>
          <w:rFonts w:ascii="Arial" w:hAnsi="Arial" w:cs="Arial"/>
          <w:w w:val="95"/>
        </w:rPr>
        <w:t>для</w:t>
      </w:r>
      <w:r>
        <w:rPr>
          <w:rFonts w:ascii="Arial" w:hAnsi="Arial" w:cs="Arial"/>
          <w:spacing w:val="26"/>
          <w:w w:val="95"/>
        </w:rPr>
        <w:t xml:space="preserve"> </w:t>
      </w:r>
      <w:r>
        <w:rPr>
          <w:rFonts w:ascii="Arial" w:hAnsi="Arial" w:cs="Arial"/>
          <w:w w:val="95"/>
        </w:rPr>
        <w:t>4</w:t>
      </w:r>
      <w:r>
        <w:rPr>
          <w:rFonts w:ascii="Arial" w:hAnsi="Arial" w:cs="Arial"/>
          <w:spacing w:val="26"/>
          <w:w w:val="95"/>
        </w:rPr>
        <w:t xml:space="preserve"> </w:t>
      </w:r>
      <w:r>
        <w:rPr>
          <w:rFonts w:ascii="Arial" w:hAnsi="Arial" w:cs="Arial"/>
          <w:w w:val="95"/>
        </w:rPr>
        <w:t>семестра</w:t>
      </w:r>
    </w:p>
    <w:p w:rsidR="0036024A" w:rsidRDefault="0036024A" w:rsidP="0036024A">
      <w:pPr>
        <w:pStyle w:val="ad"/>
        <w:kinsoku w:val="0"/>
        <w:overflowPunct w:val="0"/>
        <w:spacing w:before="40"/>
        <w:ind w:left="40"/>
      </w:pP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</w:p>
    <w:p w:rsidR="0036024A" w:rsidRPr="0036024A" w:rsidRDefault="0036024A" w:rsidP="0036024A">
      <w:pPr>
        <w:pStyle w:val="1"/>
        <w:numPr>
          <w:ilvl w:val="0"/>
          <w:numId w:val="37"/>
        </w:numPr>
        <w:kinsoku w:val="0"/>
        <w:overflowPunct w:val="0"/>
        <w:spacing w:before="48"/>
        <w:rPr>
          <w:rFonts w:ascii="Times New Roman" w:hAnsi="Times New Roman" w:cs="Times New Roman"/>
          <w:w w:val="95"/>
        </w:rPr>
      </w:pPr>
      <w:r w:rsidRPr="0036024A">
        <w:rPr>
          <w:rFonts w:ascii="Times New Roman" w:hAnsi="Times New Roman" w:cs="Times New Roman"/>
          <w:w w:val="95"/>
        </w:rPr>
        <w:t>Сравнение</w:t>
      </w:r>
      <w:r w:rsidRPr="0036024A">
        <w:rPr>
          <w:rFonts w:ascii="Times New Roman" w:hAnsi="Times New Roman" w:cs="Times New Roman"/>
          <w:spacing w:val="5"/>
          <w:w w:val="95"/>
        </w:rPr>
        <w:t xml:space="preserve"> </w:t>
      </w:r>
      <w:r w:rsidRPr="0036024A">
        <w:rPr>
          <w:rFonts w:ascii="Times New Roman" w:hAnsi="Times New Roman" w:cs="Times New Roman"/>
          <w:w w:val="95"/>
        </w:rPr>
        <w:t>интегралов</w:t>
      </w:r>
      <w:r w:rsidRPr="0036024A">
        <w:rPr>
          <w:rFonts w:ascii="Times New Roman" w:hAnsi="Times New Roman" w:cs="Times New Roman"/>
          <w:spacing w:val="5"/>
          <w:w w:val="95"/>
        </w:rPr>
        <w:t xml:space="preserve"> </w:t>
      </w:r>
      <w:r w:rsidRPr="0036024A">
        <w:rPr>
          <w:rFonts w:ascii="Times New Roman" w:hAnsi="Times New Roman" w:cs="Times New Roman"/>
          <w:w w:val="95"/>
        </w:rPr>
        <w:t>Лебе</w:t>
      </w:r>
      <w:r w:rsidRPr="0036024A">
        <w:rPr>
          <w:rFonts w:ascii="Times New Roman" w:hAnsi="Times New Roman" w:cs="Times New Roman"/>
          <w:spacing w:val="-9"/>
          <w:w w:val="95"/>
        </w:rPr>
        <w:t>г</w:t>
      </w:r>
      <w:r w:rsidRPr="0036024A">
        <w:rPr>
          <w:rFonts w:ascii="Times New Roman" w:hAnsi="Times New Roman" w:cs="Times New Roman"/>
          <w:w w:val="95"/>
        </w:rPr>
        <w:t>а</w:t>
      </w:r>
      <w:r w:rsidRPr="0036024A">
        <w:rPr>
          <w:rFonts w:ascii="Times New Roman" w:hAnsi="Times New Roman" w:cs="Times New Roman"/>
          <w:spacing w:val="4"/>
          <w:w w:val="95"/>
        </w:rPr>
        <w:t xml:space="preserve"> </w:t>
      </w:r>
      <w:r w:rsidRPr="0036024A">
        <w:rPr>
          <w:rFonts w:ascii="Times New Roman" w:hAnsi="Times New Roman" w:cs="Times New Roman"/>
          <w:w w:val="95"/>
        </w:rPr>
        <w:t>и</w:t>
      </w:r>
      <w:r w:rsidRPr="0036024A">
        <w:rPr>
          <w:rFonts w:ascii="Times New Roman" w:hAnsi="Times New Roman" w:cs="Times New Roman"/>
          <w:spacing w:val="3"/>
          <w:w w:val="95"/>
        </w:rPr>
        <w:t xml:space="preserve"> </w:t>
      </w:r>
      <w:r w:rsidRPr="0036024A">
        <w:rPr>
          <w:rFonts w:ascii="Times New Roman" w:hAnsi="Times New Roman" w:cs="Times New Roman"/>
          <w:w w:val="95"/>
        </w:rPr>
        <w:t>Римана.</w:t>
      </w:r>
    </w:p>
    <w:p w:rsidR="0036024A" w:rsidRPr="0036024A" w:rsidRDefault="0036024A" w:rsidP="0036024A">
      <w:pPr>
        <w:pStyle w:val="ad"/>
        <w:kinsoku w:val="0"/>
        <w:overflowPunct w:val="0"/>
        <w:spacing w:line="274" w:lineRule="exact"/>
        <w:ind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</w:t>
      </w:r>
      <w:r w:rsidRPr="0036024A">
        <w:rPr>
          <w:w w:val="95"/>
          <w:sz w:val="28"/>
          <w:szCs w:val="28"/>
        </w:rPr>
        <w:t xml:space="preserve">2.   </w:t>
      </w:r>
      <w:r w:rsidRPr="0036024A">
        <w:rPr>
          <w:spacing w:val="49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С</w:t>
      </w:r>
      <w:r w:rsidRPr="0036024A">
        <w:rPr>
          <w:spacing w:val="-8"/>
          <w:w w:val="95"/>
          <w:sz w:val="28"/>
          <w:szCs w:val="28"/>
        </w:rPr>
        <w:t>х</w:t>
      </w:r>
      <w:r w:rsidRPr="0036024A">
        <w:rPr>
          <w:spacing w:val="-9"/>
          <w:w w:val="95"/>
          <w:sz w:val="28"/>
          <w:szCs w:val="28"/>
        </w:rPr>
        <w:t>о</w:t>
      </w:r>
      <w:r w:rsidRPr="0036024A">
        <w:rPr>
          <w:w w:val="95"/>
          <w:sz w:val="28"/>
          <w:szCs w:val="28"/>
        </w:rPr>
        <w:t>димости</w:t>
      </w:r>
      <w:r w:rsidRPr="0036024A">
        <w:rPr>
          <w:spacing w:val="1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по</w:t>
      </w:r>
      <w:r w:rsidRPr="0036024A">
        <w:rPr>
          <w:spacing w:val="1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мере</w:t>
      </w:r>
      <w:r w:rsidRPr="0036024A">
        <w:rPr>
          <w:spacing w:val="2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и</w:t>
      </w:r>
      <w:r w:rsidRPr="0036024A">
        <w:rPr>
          <w:spacing w:val="1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почти</w:t>
      </w:r>
      <w:r w:rsidRPr="0036024A">
        <w:rPr>
          <w:spacing w:val="2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вс</w:t>
      </w:r>
      <w:r w:rsidRPr="0036024A">
        <w:rPr>
          <w:spacing w:val="-9"/>
          <w:w w:val="95"/>
          <w:sz w:val="28"/>
          <w:szCs w:val="28"/>
        </w:rPr>
        <w:t>ю</w:t>
      </w:r>
      <w:r w:rsidRPr="0036024A">
        <w:rPr>
          <w:w w:val="95"/>
          <w:sz w:val="28"/>
          <w:szCs w:val="28"/>
        </w:rPr>
        <w:t>д</w:t>
      </w:r>
      <w:r w:rsidRPr="0036024A">
        <w:rPr>
          <w:spacing w:val="-22"/>
          <w:w w:val="95"/>
          <w:sz w:val="28"/>
          <w:szCs w:val="28"/>
        </w:rPr>
        <w:t>у</w:t>
      </w:r>
      <w:r w:rsidRPr="0036024A">
        <w:rPr>
          <w:w w:val="95"/>
          <w:sz w:val="28"/>
          <w:szCs w:val="28"/>
        </w:rPr>
        <w:t>.</w:t>
      </w:r>
      <w:r w:rsidRPr="0036024A">
        <w:rPr>
          <w:spacing w:val="1"/>
          <w:w w:val="95"/>
          <w:sz w:val="28"/>
          <w:szCs w:val="28"/>
        </w:rPr>
        <w:t xml:space="preserve"> </w:t>
      </w:r>
      <w:r w:rsidRPr="0036024A">
        <w:rPr>
          <w:spacing w:val="-19"/>
          <w:w w:val="95"/>
          <w:sz w:val="28"/>
          <w:szCs w:val="28"/>
        </w:rPr>
        <w:t>Т</w:t>
      </w:r>
      <w:r w:rsidRPr="0036024A">
        <w:rPr>
          <w:w w:val="95"/>
          <w:sz w:val="28"/>
          <w:szCs w:val="28"/>
        </w:rPr>
        <w:t>еорема</w:t>
      </w:r>
      <w:r w:rsidRPr="0036024A">
        <w:rPr>
          <w:spacing w:val="2"/>
          <w:w w:val="95"/>
          <w:sz w:val="28"/>
          <w:szCs w:val="28"/>
        </w:rPr>
        <w:t xml:space="preserve"> </w:t>
      </w:r>
      <w:r w:rsidRPr="0036024A">
        <w:rPr>
          <w:w w:val="95"/>
          <w:sz w:val="28"/>
          <w:szCs w:val="28"/>
        </w:rPr>
        <w:t>Егорова.</w:t>
      </w:r>
    </w:p>
    <w:p w:rsidR="0036024A" w:rsidRDefault="0036024A" w:rsidP="0036024A">
      <w:pPr>
        <w:pStyle w:val="1"/>
        <w:kinsoku w:val="0"/>
        <w:overflowPunct w:val="0"/>
        <w:spacing w:before="48"/>
        <w:ind w:left="233"/>
      </w:pP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</w:p>
    <w:p w:rsidR="0036024A" w:rsidRDefault="0036024A" w:rsidP="0036024A">
      <w:pPr>
        <w:pStyle w:val="ad"/>
        <w:kinsoku w:val="0"/>
        <w:overflowPunct w:val="0"/>
        <w:ind w:left="1540"/>
      </w:pPr>
      <w:r>
        <w:rPr>
          <w:w w:val="95"/>
        </w:rPr>
        <w:t>Зав.</w:t>
      </w:r>
      <w:r>
        <w:rPr>
          <w:spacing w:val="13"/>
          <w:w w:val="95"/>
        </w:rPr>
        <w:t xml:space="preserve"> </w:t>
      </w:r>
      <w:r>
        <w:rPr>
          <w:spacing w:val="-6"/>
          <w:w w:val="95"/>
        </w:rPr>
        <w:t>к</w:t>
      </w:r>
      <w:r>
        <w:rPr>
          <w:w w:val="95"/>
        </w:rPr>
        <w:t>афедрой</w:t>
      </w:r>
      <w:proofErr w:type="gramStart"/>
      <w:r>
        <w:rPr>
          <w:spacing w:val="15"/>
          <w:w w:val="95"/>
        </w:rPr>
        <w:t xml:space="preserve"> </w:t>
      </w:r>
      <w:r>
        <w:rPr>
          <w:w w:val="95"/>
        </w:rPr>
        <w:t>.</w:t>
      </w:r>
      <w:proofErr w:type="gramEnd"/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</w:p>
    <w:p w:rsidR="0036024A" w:rsidRDefault="0036024A" w:rsidP="0036024A">
      <w:pPr>
        <w:pStyle w:val="ad"/>
        <w:kinsoku w:val="0"/>
        <w:overflowPunct w:val="0"/>
        <w:spacing w:before="40"/>
        <w:jc w:val="center"/>
      </w:pPr>
      <w:r>
        <w:rPr>
          <w:w w:val="95"/>
        </w:rPr>
        <w:t>май</w:t>
      </w:r>
      <w:r>
        <w:rPr>
          <w:spacing w:val="-3"/>
          <w:w w:val="95"/>
        </w:rPr>
        <w:t xml:space="preserve"> </w:t>
      </w:r>
      <w:r w:rsidR="00AE7F92">
        <w:rPr>
          <w:w w:val="95"/>
        </w:rPr>
        <w:t>2021</w:t>
      </w:r>
      <w:r>
        <w:rPr>
          <w:spacing w:val="-2"/>
          <w:w w:val="95"/>
        </w:rPr>
        <w:t xml:space="preserve"> </w:t>
      </w:r>
      <w:r>
        <w:rPr>
          <w:spacing w:val="-17"/>
          <w:w w:val="95"/>
        </w:rPr>
        <w:t>г</w:t>
      </w:r>
      <w:r>
        <w:rPr>
          <w:w w:val="95"/>
        </w:rPr>
        <w:t>.</w:t>
      </w:r>
    </w:p>
    <w:p w:rsidR="0036024A" w:rsidRDefault="0036024A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E9271A" w:rsidRDefault="00E9271A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E9271A" w:rsidRDefault="00E9271A" w:rsidP="00E9271A">
      <w:pPr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i/>
          <w:sz w:val="28"/>
          <w:szCs w:val="28"/>
          <w:lang w:eastAsia="en-US"/>
        </w:rPr>
      </w:pPr>
      <w:r w:rsidRPr="00E9271A">
        <w:rPr>
          <w:rFonts w:ascii="TimesNewRomanPS-BoldMT" w:eastAsiaTheme="minorHAnsi" w:hAnsi="TimesNewRomanPS-BoldMT" w:cs="TimesNewRomanPS-BoldMT"/>
          <w:b/>
          <w:bCs/>
          <w:i/>
          <w:sz w:val="28"/>
          <w:szCs w:val="28"/>
          <w:lang w:eastAsia="en-US"/>
        </w:rPr>
        <w:t>6.2.2. Контрольная работа</w:t>
      </w:r>
    </w:p>
    <w:p w:rsidR="00E9271A" w:rsidRPr="00E9271A" w:rsidRDefault="00E9271A" w:rsidP="00E9271A">
      <w:pPr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i/>
          <w:sz w:val="28"/>
          <w:szCs w:val="28"/>
          <w:lang w:eastAsia="en-US"/>
        </w:rPr>
      </w:pPr>
    </w:p>
    <w:p w:rsidR="00E9271A" w:rsidRDefault="00E9271A" w:rsidP="00E9271A">
      <w:pPr>
        <w:pStyle w:val="Default"/>
        <w:ind w:firstLine="360"/>
        <w:jc w:val="both"/>
        <w:rPr>
          <w:rFonts w:ascii="TimesNewRomanPSMT" w:eastAsiaTheme="minorHAnsi" w:hAnsi="TimesNewRomanPSMT" w:cs="TimesNewRomanPSMT"/>
          <w:lang w:val="ru-RU"/>
        </w:rPr>
      </w:pPr>
      <w:r w:rsidRPr="0036024A">
        <w:rPr>
          <w:rFonts w:ascii="TimesNewRomanPSMT" w:eastAsiaTheme="minorHAnsi" w:hAnsi="TimesNewRomanPSMT" w:cs="TimesNewRomanPSMT"/>
          <w:lang w:val="ru-RU"/>
        </w:rPr>
        <w:t>а) типовой вариант контрольной работы</w:t>
      </w:r>
    </w:p>
    <w:p w:rsidR="00E9271A" w:rsidRPr="00E9271A" w:rsidRDefault="00E9271A" w:rsidP="00E9271A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C30B51" w:rsidRPr="003D086F" w:rsidRDefault="00C30B51" w:rsidP="00C30B51">
      <w:pPr>
        <w:pStyle w:val="ad"/>
        <w:widowControl w:val="0"/>
        <w:numPr>
          <w:ilvl w:val="0"/>
          <w:numId w:val="27"/>
        </w:numPr>
        <w:tabs>
          <w:tab w:val="left" w:pos="498"/>
        </w:tabs>
        <w:spacing w:before="53" w:after="0"/>
        <w:jc w:val="left"/>
      </w:pPr>
      <w:r w:rsidRPr="003D086F">
        <w:rPr>
          <w:w w:val="90"/>
        </w:rPr>
        <w:t>Вычислить,</w:t>
      </w:r>
      <w:r w:rsidRPr="003D086F">
        <w:rPr>
          <w:spacing w:val="52"/>
          <w:w w:val="90"/>
        </w:rPr>
        <w:t xml:space="preserve"> </w:t>
      </w:r>
      <w:r w:rsidRPr="003D086F">
        <w:rPr>
          <w:w w:val="90"/>
        </w:rPr>
        <w:t>обосновав</w:t>
      </w:r>
      <w:r w:rsidRPr="003D086F">
        <w:rPr>
          <w:spacing w:val="52"/>
          <w:w w:val="90"/>
        </w:rPr>
        <w:t xml:space="preserve"> </w:t>
      </w:r>
      <w:r w:rsidRPr="003D086F">
        <w:rPr>
          <w:w w:val="90"/>
        </w:rPr>
        <w:t>все</w:t>
      </w:r>
      <w:r w:rsidRPr="003D086F">
        <w:rPr>
          <w:spacing w:val="52"/>
          <w:w w:val="90"/>
        </w:rPr>
        <w:t xml:space="preserve"> </w:t>
      </w:r>
      <w:r w:rsidRPr="003D086F">
        <w:rPr>
          <w:w w:val="90"/>
        </w:rPr>
        <w:t>пере</w:t>
      </w:r>
      <w:r w:rsidRPr="003D086F">
        <w:rPr>
          <w:spacing w:val="-6"/>
          <w:w w:val="90"/>
        </w:rPr>
        <w:t>х</w:t>
      </w:r>
      <w:r w:rsidRPr="003D086F">
        <w:rPr>
          <w:spacing w:val="-8"/>
          <w:w w:val="90"/>
        </w:rPr>
        <w:t>о</w:t>
      </w:r>
      <w:r w:rsidRPr="003D086F">
        <w:rPr>
          <w:w w:val="90"/>
        </w:rPr>
        <w:t>ды</w:t>
      </w:r>
      <w:r w:rsidRPr="003D086F">
        <w:rPr>
          <w:spacing w:val="53"/>
          <w:w w:val="90"/>
        </w:rPr>
        <w:t xml:space="preserve"> </w:t>
      </w:r>
      <w:r w:rsidRPr="003D086F">
        <w:rPr>
          <w:w w:val="90"/>
        </w:rPr>
        <w:t>в</w:t>
      </w:r>
      <w:r w:rsidRPr="003D086F">
        <w:rPr>
          <w:spacing w:val="52"/>
          <w:w w:val="90"/>
        </w:rPr>
        <w:t xml:space="preserve"> </w:t>
      </w:r>
      <w:r w:rsidRPr="003D086F">
        <w:rPr>
          <w:w w:val="90"/>
        </w:rPr>
        <w:t>выклад</w:t>
      </w:r>
      <w:r w:rsidRPr="003D086F">
        <w:rPr>
          <w:spacing w:val="-6"/>
          <w:w w:val="90"/>
        </w:rPr>
        <w:t>к</w:t>
      </w:r>
      <w:r w:rsidRPr="003D086F">
        <w:rPr>
          <w:w w:val="90"/>
        </w:rPr>
        <w:t>ах:</w:t>
      </w:r>
    </w:p>
    <w:p w:rsidR="00C30B51" w:rsidRDefault="00C30B51" w:rsidP="00C30B51">
      <w:pPr>
        <w:pStyle w:val="ad"/>
        <w:tabs>
          <w:tab w:val="left" w:pos="498"/>
        </w:tabs>
        <w:spacing w:line="123" w:lineRule="auto"/>
        <w:ind w:right="101"/>
        <w:rPr>
          <w:w w:val="105"/>
        </w:rPr>
      </w:pPr>
      <w:r>
        <w:rPr>
          <w:noProof/>
        </w:rPr>
        <w:drawing>
          <wp:inline distT="0" distB="0" distL="0" distR="0" wp14:anchorId="10D014F3" wp14:editId="19C0746A">
            <wp:extent cx="5716988" cy="1033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7973" t="22770" r="9162" b="64449"/>
                    <a:stretch/>
                  </pic:blipFill>
                  <pic:spPr bwMode="auto">
                    <a:xfrm>
                      <a:off x="0" y="0"/>
                      <a:ext cx="5729683" cy="103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B51" w:rsidRPr="003D086F" w:rsidRDefault="00C30B51" w:rsidP="00C30B51">
      <w:pPr>
        <w:pStyle w:val="ad"/>
        <w:widowControl w:val="0"/>
        <w:numPr>
          <w:ilvl w:val="0"/>
          <w:numId w:val="26"/>
        </w:numPr>
        <w:tabs>
          <w:tab w:val="left" w:pos="498"/>
        </w:tabs>
        <w:spacing w:after="0" w:line="385" w:lineRule="exact"/>
        <w:ind w:left="498"/>
      </w:pPr>
      <w:r w:rsidRPr="003D086F">
        <w:rPr>
          <w:w w:val="90"/>
        </w:rPr>
        <w:t>П</w:t>
      </w:r>
      <w:r w:rsidRPr="003D086F">
        <w:rPr>
          <w:spacing w:val="-7"/>
          <w:w w:val="90"/>
        </w:rPr>
        <w:t>у</w:t>
      </w:r>
      <w:r w:rsidRPr="003D086F">
        <w:rPr>
          <w:w w:val="90"/>
        </w:rPr>
        <w:t>сть</w:t>
      </w:r>
      <w:r w:rsidRPr="003D086F">
        <w:rPr>
          <w:spacing w:val="44"/>
          <w:w w:val="90"/>
        </w:rPr>
        <w:t xml:space="preserve"> </w:t>
      </w:r>
      <w:r w:rsidRPr="003D086F">
        <w:rPr>
          <w:w w:val="90"/>
        </w:rPr>
        <w:t>мера</w:t>
      </w:r>
      <w:r w:rsidRPr="003D086F">
        <w:rPr>
          <w:spacing w:val="45"/>
          <w:w w:val="90"/>
        </w:rPr>
        <w:t xml:space="preserve"> </w:t>
      </w:r>
      <w:r w:rsidRPr="003D086F">
        <w:rPr>
          <w:w w:val="90"/>
        </w:rPr>
        <w:t>Стилтьеса</w:t>
      </w:r>
      <w:r w:rsidRPr="003D086F">
        <w:rPr>
          <w:spacing w:val="44"/>
          <w:w w:val="90"/>
        </w:rPr>
        <w:t xml:space="preserve"> </w:t>
      </w:r>
      <w:r w:rsidRPr="003D086F">
        <w:rPr>
          <w:rFonts w:ascii="Arial" w:eastAsia="Arial" w:hAnsi="Arial" w:cs="Arial"/>
          <w:i/>
          <w:w w:val="90"/>
        </w:rPr>
        <w:t>µ</w:t>
      </w:r>
      <w:r>
        <w:rPr>
          <w:rFonts w:ascii="Arial" w:eastAsia="Arial" w:hAnsi="Arial" w:cs="Arial"/>
          <w:i/>
          <w:w w:val="90"/>
          <w:position w:val="-3"/>
          <w:sz w:val="16"/>
          <w:szCs w:val="16"/>
        </w:rPr>
        <w:t>F</w:t>
      </w:r>
      <w:r w:rsidRPr="003D086F">
        <w:rPr>
          <w:rFonts w:ascii="Arial" w:eastAsia="Arial" w:hAnsi="Arial" w:cs="Arial"/>
          <w:i/>
          <w:w w:val="90"/>
          <w:position w:val="-3"/>
          <w:sz w:val="16"/>
          <w:szCs w:val="16"/>
        </w:rPr>
        <w:t xml:space="preserve">  </w:t>
      </w:r>
      <w:r w:rsidRPr="003D086F">
        <w:rPr>
          <w:rFonts w:ascii="Arial" w:eastAsia="Arial" w:hAnsi="Arial" w:cs="Arial"/>
          <w:i/>
          <w:spacing w:val="30"/>
          <w:w w:val="90"/>
          <w:position w:val="-3"/>
          <w:sz w:val="16"/>
          <w:szCs w:val="16"/>
        </w:rPr>
        <w:t xml:space="preserve"> </w:t>
      </w:r>
      <w:r w:rsidRPr="003D086F">
        <w:rPr>
          <w:w w:val="90"/>
        </w:rPr>
        <w:t>на</w:t>
      </w:r>
      <w:r w:rsidRPr="003D086F">
        <w:rPr>
          <w:spacing w:val="44"/>
          <w:w w:val="90"/>
        </w:rPr>
        <w:t xml:space="preserve"> </w:t>
      </w:r>
      <w:r>
        <w:rPr>
          <w:rFonts w:ascii="Meiryo" w:eastAsia="Meiryo" w:hAnsi="Meiryo" w:cs="Meiryo"/>
          <w:i/>
          <w:spacing w:val="6"/>
          <w:w w:val="90"/>
        </w:rPr>
        <w:t>B</w:t>
      </w:r>
      <w:r w:rsidRPr="003D086F">
        <w:rPr>
          <w:rFonts w:ascii="Arial" w:eastAsia="Arial" w:hAnsi="Arial" w:cs="Arial"/>
          <w:w w:val="90"/>
        </w:rPr>
        <w:t>(</w:t>
      </w:r>
      <w:r>
        <w:rPr>
          <w:rFonts w:ascii="Arial" w:eastAsia="Arial" w:hAnsi="Arial" w:cs="Arial"/>
          <w:w w:val="90"/>
        </w:rPr>
        <w:t>R</w:t>
      </w:r>
      <w:r w:rsidRPr="003D086F">
        <w:rPr>
          <w:rFonts w:ascii="Arial" w:eastAsia="Arial" w:hAnsi="Arial" w:cs="Arial"/>
          <w:w w:val="90"/>
        </w:rPr>
        <w:t>)</w:t>
      </w:r>
      <w:r w:rsidRPr="003D086F">
        <w:rPr>
          <w:rFonts w:ascii="Arial" w:eastAsia="Arial" w:hAnsi="Arial" w:cs="Arial"/>
          <w:spacing w:val="45"/>
          <w:w w:val="90"/>
        </w:rPr>
        <w:t xml:space="preserve"> </w:t>
      </w:r>
      <w:r w:rsidRPr="003D086F">
        <w:rPr>
          <w:w w:val="90"/>
        </w:rPr>
        <w:t>задана</w:t>
      </w:r>
      <w:r w:rsidRPr="003D086F">
        <w:rPr>
          <w:spacing w:val="44"/>
          <w:w w:val="90"/>
        </w:rPr>
        <w:t xml:space="preserve"> </w:t>
      </w:r>
      <w:r w:rsidRPr="003D086F">
        <w:rPr>
          <w:w w:val="90"/>
        </w:rPr>
        <w:t>функцией</w:t>
      </w:r>
      <w:r w:rsidRPr="003D086F">
        <w:rPr>
          <w:spacing w:val="46"/>
          <w:w w:val="90"/>
        </w:rPr>
        <w:t xml:space="preserve"> </w:t>
      </w:r>
      <w:r w:rsidRPr="003D086F">
        <w:rPr>
          <w:w w:val="90"/>
        </w:rPr>
        <w:t>распределения</w:t>
      </w:r>
      <w:r w:rsidRPr="003D086F">
        <w:rPr>
          <w:spacing w:val="46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F</w:t>
      </w:r>
      <w:r w:rsidRPr="003D086F">
        <w:rPr>
          <w:rFonts w:ascii="Arial" w:eastAsia="Arial" w:hAnsi="Arial" w:cs="Arial"/>
          <w:i/>
          <w:spacing w:val="-16"/>
          <w:w w:val="90"/>
        </w:rPr>
        <w:t xml:space="preserve"> </w:t>
      </w:r>
      <w:r w:rsidRPr="003D086F">
        <w:rPr>
          <w:w w:val="90"/>
        </w:rPr>
        <w:t>,</w:t>
      </w:r>
      <w:r w:rsidRPr="003D086F">
        <w:rPr>
          <w:spacing w:val="44"/>
          <w:w w:val="90"/>
        </w:rPr>
        <w:t xml:space="preserve"> </w:t>
      </w:r>
      <w:r w:rsidRPr="003D086F">
        <w:rPr>
          <w:spacing w:val="-6"/>
          <w:w w:val="90"/>
        </w:rPr>
        <w:t>г</w:t>
      </w:r>
      <w:r w:rsidRPr="003D086F">
        <w:rPr>
          <w:w w:val="90"/>
        </w:rPr>
        <w:t>де</w:t>
      </w:r>
    </w:p>
    <w:p w:rsidR="00C30B51" w:rsidRDefault="00C30B51" w:rsidP="00C30B51">
      <w:pPr>
        <w:pStyle w:val="ad"/>
        <w:tabs>
          <w:tab w:val="left" w:pos="498"/>
        </w:tabs>
        <w:spacing w:line="123" w:lineRule="auto"/>
        <w:ind w:right="101"/>
        <w:rPr>
          <w:w w:val="105"/>
        </w:rPr>
      </w:pPr>
      <w:r>
        <w:rPr>
          <w:noProof/>
        </w:rPr>
        <w:drawing>
          <wp:inline distT="0" distB="0" distL="0" distR="0" wp14:anchorId="769AEEDB" wp14:editId="30CA3F25">
            <wp:extent cx="5716988" cy="10098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7927" t="39036" r="9208" b="49614"/>
                    <a:stretch/>
                  </pic:blipFill>
                  <pic:spPr bwMode="auto">
                    <a:xfrm>
                      <a:off x="0" y="0"/>
                      <a:ext cx="5729683" cy="1012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B51" w:rsidRPr="003D086F" w:rsidRDefault="00C30B51" w:rsidP="00C30B51">
      <w:pPr>
        <w:pStyle w:val="ad"/>
        <w:ind w:right="502"/>
        <w:jc w:val="center"/>
      </w:pPr>
      <w:r w:rsidRPr="003D086F">
        <w:rPr>
          <w:w w:val="95"/>
        </w:rPr>
        <w:t>Найти</w:t>
      </w:r>
      <w:r w:rsidRPr="003D086F">
        <w:rPr>
          <w:spacing w:val="13"/>
          <w:w w:val="95"/>
        </w:rPr>
        <w:t xml:space="preserve"> </w:t>
      </w:r>
      <w:r w:rsidRPr="003D086F">
        <w:rPr>
          <w:w w:val="95"/>
        </w:rPr>
        <w:t>плотность</w:t>
      </w:r>
      <w:r w:rsidRPr="003D086F">
        <w:rPr>
          <w:spacing w:val="13"/>
          <w:w w:val="95"/>
        </w:rPr>
        <w:t xml:space="preserve"> </w:t>
      </w:r>
      <w:r w:rsidRPr="003D086F">
        <w:rPr>
          <w:spacing w:val="-7"/>
          <w:w w:val="95"/>
        </w:rPr>
        <w:t>Р</w:t>
      </w:r>
      <w:r w:rsidRPr="003D086F">
        <w:rPr>
          <w:w w:val="95"/>
        </w:rPr>
        <w:t>адона–Ни</w:t>
      </w:r>
      <w:r w:rsidRPr="003D086F">
        <w:rPr>
          <w:spacing w:val="-7"/>
          <w:w w:val="95"/>
        </w:rPr>
        <w:t>к</w:t>
      </w:r>
      <w:r w:rsidRPr="003D086F">
        <w:rPr>
          <w:spacing w:val="-8"/>
          <w:w w:val="95"/>
        </w:rPr>
        <w:t>о</w:t>
      </w:r>
      <w:r w:rsidRPr="003D086F">
        <w:rPr>
          <w:w w:val="95"/>
        </w:rPr>
        <w:t>дима</w:t>
      </w:r>
      <w:r w:rsidRPr="003D086F">
        <w:rPr>
          <w:spacing w:val="14"/>
          <w:w w:val="95"/>
        </w:rPr>
        <w:t xml:space="preserve"> </w:t>
      </w:r>
      <w:r w:rsidRPr="003D086F">
        <w:rPr>
          <w:rFonts w:ascii="Arial" w:eastAsia="Arial" w:hAnsi="Arial" w:cs="Arial"/>
          <w:i/>
          <w:w w:val="95"/>
        </w:rPr>
        <w:t>µ</w:t>
      </w:r>
      <w:r>
        <w:rPr>
          <w:rFonts w:ascii="Arial" w:eastAsia="Arial" w:hAnsi="Arial" w:cs="Arial"/>
          <w:i/>
          <w:w w:val="95"/>
          <w:position w:val="-3"/>
          <w:sz w:val="16"/>
          <w:szCs w:val="16"/>
        </w:rPr>
        <w:t>F</w:t>
      </w:r>
      <w:r w:rsidRPr="003D086F">
        <w:rPr>
          <w:rFonts w:ascii="Arial" w:eastAsia="Arial" w:hAnsi="Arial" w:cs="Arial"/>
          <w:i/>
          <w:w w:val="95"/>
          <w:position w:val="-3"/>
          <w:sz w:val="16"/>
          <w:szCs w:val="16"/>
        </w:rPr>
        <w:t xml:space="preserve"> </w:t>
      </w:r>
      <w:r w:rsidRPr="003D086F">
        <w:rPr>
          <w:rFonts w:ascii="Arial" w:eastAsia="Arial" w:hAnsi="Arial" w:cs="Arial"/>
          <w:i/>
          <w:spacing w:val="26"/>
          <w:w w:val="95"/>
          <w:position w:val="-3"/>
          <w:sz w:val="16"/>
          <w:szCs w:val="16"/>
        </w:rPr>
        <w:t xml:space="preserve"> </w:t>
      </w:r>
      <w:r w:rsidRPr="003D086F">
        <w:rPr>
          <w:w w:val="95"/>
        </w:rPr>
        <w:t>относительно</w:t>
      </w:r>
      <w:r w:rsidRPr="003D086F">
        <w:rPr>
          <w:spacing w:val="13"/>
          <w:w w:val="95"/>
        </w:rPr>
        <w:t xml:space="preserve"> </w:t>
      </w:r>
      <w:r w:rsidRPr="003D086F">
        <w:rPr>
          <w:w w:val="95"/>
        </w:rPr>
        <w:t>меры</w:t>
      </w:r>
      <w:r w:rsidRPr="003D086F">
        <w:rPr>
          <w:spacing w:val="13"/>
          <w:w w:val="95"/>
        </w:rPr>
        <w:t xml:space="preserve"> </w:t>
      </w:r>
      <w:r w:rsidRPr="003D086F">
        <w:rPr>
          <w:w w:val="95"/>
        </w:rPr>
        <w:t>Лебе</w:t>
      </w:r>
      <w:r w:rsidRPr="003D086F">
        <w:rPr>
          <w:spacing w:val="-8"/>
          <w:w w:val="95"/>
        </w:rPr>
        <w:t>г</w:t>
      </w:r>
      <w:r w:rsidRPr="003D086F">
        <w:rPr>
          <w:w w:val="95"/>
        </w:rPr>
        <w:t>а</w:t>
      </w:r>
      <w:r w:rsidRPr="003D086F">
        <w:rPr>
          <w:spacing w:val="14"/>
          <w:w w:val="95"/>
        </w:rPr>
        <w:t xml:space="preserve"> </w:t>
      </w:r>
      <w:r w:rsidRPr="003D086F">
        <w:rPr>
          <w:rFonts w:ascii="Arial" w:eastAsia="Arial" w:hAnsi="Arial" w:cs="Arial"/>
          <w:i/>
          <w:w w:val="95"/>
        </w:rPr>
        <w:t>µ</w:t>
      </w:r>
      <w:r>
        <w:rPr>
          <w:rFonts w:ascii="Arial" w:eastAsia="Arial" w:hAnsi="Arial" w:cs="Arial"/>
          <w:i/>
          <w:spacing w:val="7"/>
          <w:w w:val="95"/>
          <w:position w:val="-3"/>
          <w:sz w:val="16"/>
          <w:szCs w:val="16"/>
        </w:rPr>
        <w:t>L</w:t>
      </w:r>
      <w:r w:rsidRPr="003D086F">
        <w:rPr>
          <w:w w:val="95"/>
        </w:rPr>
        <w:t>.</w:t>
      </w:r>
    </w:p>
    <w:p w:rsidR="00C30B51" w:rsidRDefault="00C30B51" w:rsidP="00C30B51">
      <w:pPr>
        <w:pStyle w:val="ad"/>
        <w:tabs>
          <w:tab w:val="left" w:pos="498"/>
        </w:tabs>
        <w:spacing w:line="123" w:lineRule="auto"/>
        <w:ind w:right="101"/>
        <w:rPr>
          <w:w w:val="105"/>
        </w:rPr>
      </w:pPr>
    </w:p>
    <w:p w:rsidR="00C30B51" w:rsidRDefault="00C30B51" w:rsidP="00C30B51">
      <w:pPr>
        <w:pStyle w:val="ad"/>
        <w:tabs>
          <w:tab w:val="left" w:pos="498"/>
        </w:tabs>
        <w:spacing w:line="123" w:lineRule="auto"/>
        <w:ind w:right="101"/>
        <w:rPr>
          <w:w w:val="105"/>
        </w:rPr>
      </w:pPr>
    </w:p>
    <w:p w:rsidR="00C30B51" w:rsidRPr="00C30B51" w:rsidRDefault="00C30B51" w:rsidP="00C30B51">
      <w:pPr>
        <w:pStyle w:val="ad"/>
        <w:widowControl w:val="0"/>
        <w:numPr>
          <w:ilvl w:val="0"/>
          <w:numId w:val="28"/>
        </w:numPr>
        <w:tabs>
          <w:tab w:val="left" w:pos="498"/>
        </w:tabs>
        <w:spacing w:before="86" w:after="0" w:line="218" w:lineRule="auto"/>
        <w:ind w:right="101"/>
        <w:jc w:val="left"/>
        <w:rPr>
          <w:szCs w:val="24"/>
        </w:rPr>
      </w:pPr>
      <w:r w:rsidRPr="00C30B51">
        <w:rPr>
          <w:w w:val="95"/>
          <w:szCs w:val="24"/>
        </w:rPr>
        <w:t xml:space="preserve">  Найти</w:t>
      </w:r>
      <w:r w:rsidRPr="00C30B51">
        <w:rPr>
          <w:spacing w:val="-7"/>
          <w:w w:val="95"/>
          <w:szCs w:val="24"/>
        </w:rPr>
        <w:t xml:space="preserve"> </w:t>
      </w:r>
      <w:r w:rsidRPr="00C30B51">
        <w:rPr>
          <w:w w:val="95"/>
          <w:szCs w:val="24"/>
        </w:rPr>
        <w:t>разл</w:t>
      </w:r>
      <w:r w:rsidRPr="00C30B51">
        <w:rPr>
          <w:spacing w:val="-7"/>
          <w:w w:val="95"/>
          <w:szCs w:val="24"/>
        </w:rPr>
        <w:t>о</w:t>
      </w:r>
      <w:r w:rsidRPr="00C30B51">
        <w:rPr>
          <w:spacing w:val="-6"/>
          <w:w w:val="95"/>
          <w:szCs w:val="24"/>
        </w:rPr>
        <w:t>ж</w:t>
      </w:r>
      <w:r w:rsidRPr="00C30B51">
        <w:rPr>
          <w:w w:val="95"/>
          <w:szCs w:val="24"/>
        </w:rPr>
        <w:t>ение</w:t>
      </w:r>
      <w:r w:rsidRPr="00C30B51">
        <w:rPr>
          <w:spacing w:val="-6"/>
          <w:w w:val="95"/>
          <w:szCs w:val="24"/>
        </w:rPr>
        <w:t xml:space="preserve"> </w:t>
      </w:r>
      <w:proofErr w:type="spellStart"/>
      <w:r w:rsidRPr="00C30B51">
        <w:rPr>
          <w:w w:val="95"/>
          <w:szCs w:val="24"/>
        </w:rPr>
        <w:t>Жо</w:t>
      </w:r>
      <w:r w:rsidRPr="00C30B51">
        <w:rPr>
          <w:spacing w:val="-6"/>
          <w:w w:val="95"/>
          <w:szCs w:val="24"/>
        </w:rPr>
        <w:t>р</w:t>
      </w:r>
      <w:r w:rsidRPr="00C30B51">
        <w:rPr>
          <w:w w:val="95"/>
          <w:szCs w:val="24"/>
        </w:rPr>
        <w:t>дана</w:t>
      </w:r>
      <w:proofErr w:type="spellEnd"/>
      <w:r w:rsidRPr="00C30B51">
        <w:rPr>
          <w:spacing w:val="-6"/>
          <w:w w:val="95"/>
          <w:szCs w:val="24"/>
        </w:rPr>
        <w:t xml:space="preserve"> </w:t>
      </w:r>
      <w:r w:rsidRPr="00C30B51">
        <w:rPr>
          <w:w w:val="95"/>
          <w:szCs w:val="24"/>
        </w:rPr>
        <w:t>за</w:t>
      </w:r>
      <w:r w:rsidRPr="00C30B51">
        <w:rPr>
          <w:spacing w:val="-8"/>
          <w:w w:val="95"/>
          <w:szCs w:val="24"/>
        </w:rPr>
        <w:t>р</w:t>
      </w:r>
      <w:r w:rsidRPr="00C30B51">
        <w:rPr>
          <w:w w:val="95"/>
          <w:szCs w:val="24"/>
        </w:rPr>
        <w:t>яда</w:t>
      </w:r>
      <w:r w:rsidRPr="00C30B51">
        <w:rPr>
          <w:spacing w:val="-6"/>
          <w:w w:val="95"/>
          <w:szCs w:val="24"/>
        </w:rPr>
        <w:t xml:space="preserve"> </w:t>
      </w:r>
      <w:r w:rsidRPr="00C30B51">
        <w:rPr>
          <w:w w:val="95"/>
          <w:szCs w:val="24"/>
        </w:rPr>
        <w:t>Стилтьеса</w:t>
      </w:r>
      <w:r w:rsidRPr="00C30B51">
        <w:rPr>
          <w:spacing w:val="-6"/>
          <w:w w:val="95"/>
          <w:szCs w:val="24"/>
        </w:rPr>
        <w:t xml:space="preserve"> </w:t>
      </w:r>
      <w:r w:rsidRPr="003D086F">
        <w:rPr>
          <w:rFonts w:ascii="Arial" w:eastAsia="Arial" w:hAnsi="Arial" w:cs="Arial"/>
          <w:i/>
          <w:w w:val="95"/>
        </w:rPr>
        <w:t>µ</w:t>
      </w:r>
      <w:r>
        <w:rPr>
          <w:rFonts w:ascii="Arial" w:eastAsia="Arial" w:hAnsi="Arial" w:cs="Arial"/>
          <w:i/>
          <w:w w:val="95"/>
          <w:position w:val="-3"/>
          <w:sz w:val="16"/>
          <w:szCs w:val="16"/>
        </w:rPr>
        <w:t>F</w:t>
      </w:r>
      <w:r w:rsidRPr="00C30B51">
        <w:rPr>
          <w:rFonts w:eastAsia="Arial"/>
          <w:i/>
          <w:w w:val="95"/>
          <w:position w:val="-3"/>
          <w:szCs w:val="24"/>
        </w:rPr>
        <w:t xml:space="preserve"> </w:t>
      </w:r>
      <w:r w:rsidRPr="00C30B51">
        <w:rPr>
          <w:rFonts w:eastAsia="Arial"/>
          <w:i/>
          <w:spacing w:val="8"/>
          <w:w w:val="95"/>
          <w:position w:val="-3"/>
          <w:szCs w:val="24"/>
        </w:rPr>
        <w:t xml:space="preserve"> </w:t>
      </w:r>
      <w:r w:rsidRPr="00C30B51">
        <w:rPr>
          <w:w w:val="95"/>
          <w:szCs w:val="24"/>
        </w:rPr>
        <w:t>на</w:t>
      </w:r>
      <w:r w:rsidRPr="00C30B51">
        <w:rPr>
          <w:spacing w:val="-6"/>
          <w:w w:val="95"/>
          <w:szCs w:val="24"/>
        </w:rPr>
        <w:t xml:space="preserve"> </w:t>
      </w:r>
      <w:r w:rsidRPr="00C30B51">
        <w:rPr>
          <w:rFonts w:eastAsia="Meiryo"/>
          <w:i/>
          <w:spacing w:val="7"/>
          <w:w w:val="95"/>
          <w:szCs w:val="24"/>
        </w:rPr>
        <w:t>B</w:t>
      </w:r>
      <w:r w:rsidRPr="00C30B51">
        <w:rPr>
          <w:rFonts w:eastAsia="Arial"/>
          <w:w w:val="95"/>
          <w:szCs w:val="24"/>
        </w:rPr>
        <w:t>(R)</w:t>
      </w:r>
      <w:r w:rsidRPr="00C30B51">
        <w:rPr>
          <w:w w:val="95"/>
          <w:szCs w:val="24"/>
        </w:rPr>
        <w:t>,</w:t>
      </w:r>
      <w:r w:rsidRPr="00C30B51">
        <w:rPr>
          <w:spacing w:val="-6"/>
          <w:w w:val="95"/>
          <w:szCs w:val="24"/>
        </w:rPr>
        <w:t xml:space="preserve"> </w:t>
      </w:r>
      <w:r w:rsidRPr="00C30B51">
        <w:rPr>
          <w:w w:val="95"/>
          <w:szCs w:val="24"/>
        </w:rPr>
        <w:t>заданного</w:t>
      </w:r>
      <w:r w:rsidRPr="00C30B51">
        <w:rPr>
          <w:spacing w:val="-5"/>
          <w:w w:val="95"/>
          <w:szCs w:val="24"/>
        </w:rPr>
        <w:t xml:space="preserve"> </w:t>
      </w:r>
      <w:r w:rsidRPr="00C30B51">
        <w:rPr>
          <w:w w:val="95"/>
          <w:szCs w:val="24"/>
        </w:rPr>
        <w:t>функцией</w:t>
      </w:r>
      <w:r w:rsidRPr="00C30B51">
        <w:rPr>
          <w:w w:val="90"/>
          <w:szCs w:val="24"/>
        </w:rPr>
        <w:t xml:space="preserve"> </w:t>
      </w:r>
      <w:r w:rsidRPr="00C30B51">
        <w:rPr>
          <w:w w:val="95"/>
          <w:szCs w:val="24"/>
        </w:rPr>
        <w:t>распределения</w:t>
      </w:r>
      <w:r w:rsidRPr="00C30B51">
        <w:rPr>
          <w:spacing w:val="-36"/>
          <w:w w:val="95"/>
          <w:szCs w:val="24"/>
        </w:rPr>
        <w:t xml:space="preserve"> </w:t>
      </w:r>
      <w:r w:rsidRPr="00C30B51">
        <w:rPr>
          <w:rFonts w:eastAsia="Arial"/>
          <w:i/>
          <w:w w:val="95"/>
          <w:szCs w:val="24"/>
        </w:rPr>
        <w:t>F</w:t>
      </w:r>
      <w:r w:rsidRPr="00C30B51">
        <w:rPr>
          <w:rFonts w:eastAsia="Arial"/>
          <w:i/>
          <w:spacing w:val="-52"/>
          <w:w w:val="95"/>
          <w:szCs w:val="24"/>
        </w:rPr>
        <w:t xml:space="preserve"> </w:t>
      </w:r>
      <w:r w:rsidRPr="00C30B51">
        <w:rPr>
          <w:w w:val="95"/>
          <w:szCs w:val="24"/>
        </w:rPr>
        <w:t>,</w:t>
      </w:r>
    </w:p>
    <w:p w:rsidR="00C30B51" w:rsidRDefault="00C30B51" w:rsidP="00C30B51">
      <w:pPr>
        <w:pStyle w:val="ad"/>
        <w:tabs>
          <w:tab w:val="left" w:pos="498"/>
        </w:tabs>
        <w:spacing w:line="123" w:lineRule="auto"/>
        <w:ind w:right="101"/>
        <w:rPr>
          <w:w w:val="105"/>
        </w:rPr>
      </w:pPr>
    </w:p>
    <w:p w:rsidR="00C30B51" w:rsidRDefault="00C30B51" w:rsidP="00C30B51">
      <w:pPr>
        <w:pStyle w:val="ad"/>
        <w:tabs>
          <w:tab w:val="left" w:pos="498"/>
        </w:tabs>
        <w:spacing w:line="123" w:lineRule="auto"/>
        <w:ind w:right="101"/>
        <w:rPr>
          <w:w w:val="105"/>
        </w:rPr>
      </w:pPr>
      <w:r>
        <w:rPr>
          <w:noProof/>
        </w:rPr>
        <w:drawing>
          <wp:inline distT="0" distB="0" distL="0" distR="0" wp14:anchorId="2B256F1E" wp14:editId="56249D33">
            <wp:extent cx="57340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56992" t="60519" r="10440" b="27431"/>
                    <a:stretch/>
                  </pic:blipFill>
                  <pic:spPr bwMode="auto">
                    <a:xfrm>
                      <a:off x="0" y="0"/>
                      <a:ext cx="5748212" cy="1021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71A" w:rsidRPr="00E9271A" w:rsidRDefault="00E9271A" w:rsidP="00E9271A">
      <w:pPr>
        <w:pStyle w:val="ad"/>
        <w:widowControl w:val="0"/>
        <w:tabs>
          <w:tab w:val="left" w:pos="518"/>
        </w:tabs>
        <w:spacing w:before="53" w:after="0"/>
        <w:ind w:left="518" w:firstLine="0"/>
        <w:jc w:val="center"/>
      </w:pPr>
    </w:p>
    <w:p w:rsidR="00E9271A" w:rsidRDefault="007E31ED" w:rsidP="00E9271A">
      <w:pPr>
        <w:pStyle w:val="ad"/>
        <w:widowControl w:val="0"/>
        <w:tabs>
          <w:tab w:val="left" w:pos="518"/>
        </w:tabs>
        <w:spacing w:before="53" w:after="0"/>
        <w:ind w:left="518" w:firstLine="0"/>
        <w:jc w:val="left"/>
      </w:pPr>
      <w:r>
        <w:t>Вопросы по теории</w:t>
      </w:r>
    </w:p>
    <w:p w:rsidR="00E9271A" w:rsidRPr="00E9271A" w:rsidRDefault="00E9271A" w:rsidP="00E9271A">
      <w:pPr>
        <w:pStyle w:val="ad"/>
        <w:widowControl w:val="0"/>
        <w:tabs>
          <w:tab w:val="left" w:pos="518"/>
        </w:tabs>
        <w:spacing w:before="53" w:after="0"/>
        <w:ind w:left="518" w:firstLine="0"/>
        <w:jc w:val="left"/>
      </w:pPr>
    </w:p>
    <w:p w:rsidR="0040412C" w:rsidRPr="00BC56AA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before="53" w:after="0"/>
        <w:ind w:left="360"/>
        <w:jc w:val="left"/>
      </w:pPr>
      <w:r w:rsidRPr="00BC56AA">
        <w:rPr>
          <w:w w:val="95"/>
        </w:rPr>
        <w:t>Сформ</w:t>
      </w:r>
      <w:r w:rsidRPr="00BC56AA">
        <w:rPr>
          <w:spacing w:val="-13"/>
          <w:w w:val="95"/>
        </w:rPr>
        <w:t>у</w:t>
      </w:r>
      <w:r w:rsidRPr="00BC56AA">
        <w:rPr>
          <w:w w:val="95"/>
        </w:rPr>
        <w:t>лировать</w:t>
      </w:r>
      <w:r w:rsidRPr="00BC56AA">
        <w:rPr>
          <w:spacing w:val="-2"/>
          <w:w w:val="95"/>
        </w:rPr>
        <w:t xml:space="preserve"> </w:t>
      </w:r>
      <w:r w:rsidRPr="00BC56AA">
        <w:rPr>
          <w:w w:val="95"/>
        </w:rPr>
        <w:t>и</w:t>
      </w:r>
      <w:r w:rsidRPr="00BC56AA">
        <w:rPr>
          <w:spacing w:val="-1"/>
          <w:w w:val="95"/>
        </w:rPr>
        <w:t xml:space="preserve"> </w:t>
      </w:r>
      <w:r w:rsidRPr="00BC56AA">
        <w:rPr>
          <w:w w:val="95"/>
        </w:rPr>
        <w:t>до</w:t>
      </w:r>
      <w:r w:rsidRPr="00BC56AA">
        <w:rPr>
          <w:spacing w:val="-6"/>
          <w:w w:val="95"/>
        </w:rPr>
        <w:t>к</w:t>
      </w:r>
      <w:r w:rsidRPr="00BC56AA">
        <w:rPr>
          <w:w w:val="95"/>
        </w:rPr>
        <w:t>азать</w:t>
      </w:r>
      <w:r w:rsidRPr="00BC56AA">
        <w:rPr>
          <w:spacing w:val="-2"/>
          <w:w w:val="95"/>
        </w:rPr>
        <w:t xml:space="preserve"> </w:t>
      </w:r>
      <w:r w:rsidRPr="00BC56AA">
        <w:rPr>
          <w:w w:val="95"/>
        </w:rPr>
        <w:t>теорему</w:t>
      </w:r>
      <w:r w:rsidRPr="00BC56AA">
        <w:rPr>
          <w:spacing w:val="-1"/>
          <w:w w:val="95"/>
        </w:rPr>
        <w:t xml:space="preserve"> </w:t>
      </w:r>
      <w:r w:rsidRPr="00BC56AA">
        <w:rPr>
          <w:w w:val="95"/>
        </w:rPr>
        <w:t>Лебе</w:t>
      </w:r>
      <w:r w:rsidRPr="00BC56AA">
        <w:rPr>
          <w:spacing w:val="-8"/>
          <w:w w:val="95"/>
        </w:rPr>
        <w:t>г</w:t>
      </w:r>
      <w:r w:rsidRPr="00BC56AA">
        <w:rPr>
          <w:w w:val="95"/>
        </w:rPr>
        <w:t>а</w:t>
      </w:r>
      <w:r w:rsidRPr="00BC56AA">
        <w:rPr>
          <w:spacing w:val="-2"/>
          <w:w w:val="95"/>
        </w:rPr>
        <w:t xml:space="preserve"> </w:t>
      </w:r>
      <w:r w:rsidRPr="00BC56AA">
        <w:rPr>
          <w:w w:val="95"/>
        </w:rPr>
        <w:t>о</w:t>
      </w:r>
      <w:r w:rsidRPr="00BC56AA">
        <w:rPr>
          <w:spacing w:val="-1"/>
          <w:w w:val="95"/>
        </w:rPr>
        <w:t xml:space="preserve"> </w:t>
      </w:r>
      <w:r w:rsidRPr="00BC56AA">
        <w:rPr>
          <w:w w:val="95"/>
        </w:rPr>
        <w:t>ма</w:t>
      </w:r>
      <w:r w:rsidRPr="00BC56AA">
        <w:rPr>
          <w:spacing w:val="-6"/>
          <w:w w:val="95"/>
        </w:rPr>
        <w:t>ж</w:t>
      </w:r>
      <w:r w:rsidRPr="00BC56AA">
        <w:rPr>
          <w:w w:val="95"/>
        </w:rPr>
        <w:t>орированной</w:t>
      </w:r>
      <w:r w:rsidRPr="00BC56AA">
        <w:rPr>
          <w:spacing w:val="-1"/>
          <w:w w:val="95"/>
        </w:rPr>
        <w:t xml:space="preserve"> </w:t>
      </w:r>
      <w:r w:rsidRPr="00BC56AA">
        <w:rPr>
          <w:spacing w:val="-8"/>
          <w:w w:val="95"/>
        </w:rPr>
        <w:t>с</w:t>
      </w:r>
      <w:r w:rsidRPr="00BC56AA">
        <w:rPr>
          <w:spacing w:val="-7"/>
          <w:w w:val="95"/>
        </w:rPr>
        <w:t>х</w:t>
      </w:r>
      <w:r w:rsidRPr="00BC56AA">
        <w:rPr>
          <w:spacing w:val="-8"/>
          <w:w w:val="95"/>
        </w:rPr>
        <w:t>о</w:t>
      </w:r>
      <w:r w:rsidRPr="00BC56AA">
        <w:rPr>
          <w:w w:val="95"/>
        </w:rPr>
        <w:t>димости.</w:t>
      </w:r>
    </w:p>
    <w:p w:rsidR="0040412C" w:rsidRPr="00BC56AA" w:rsidRDefault="0040412C" w:rsidP="0040412C">
      <w:pPr>
        <w:spacing w:before="12" w:line="200" w:lineRule="exact"/>
        <w:rPr>
          <w:sz w:val="20"/>
        </w:rPr>
      </w:pPr>
    </w:p>
    <w:p w:rsidR="0040412C" w:rsidRPr="00BC56AA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/>
        <w:ind w:left="360"/>
        <w:jc w:val="left"/>
      </w:pPr>
      <w:r w:rsidRPr="00BC56AA">
        <w:rPr>
          <w:w w:val="95"/>
        </w:rPr>
        <w:t>Сформ</w:t>
      </w:r>
      <w:r w:rsidRPr="00BC56AA">
        <w:rPr>
          <w:spacing w:val="-13"/>
          <w:w w:val="95"/>
        </w:rPr>
        <w:t>у</w:t>
      </w:r>
      <w:r w:rsidRPr="00BC56AA">
        <w:rPr>
          <w:w w:val="95"/>
        </w:rPr>
        <w:t>лировать</w:t>
      </w:r>
      <w:r w:rsidRPr="00BC56AA">
        <w:rPr>
          <w:spacing w:val="1"/>
          <w:w w:val="95"/>
        </w:rPr>
        <w:t xml:space="preserve"> </w:t>
      </w:r>
      <w:r w:rsidRPr="00BC56AA">
        <w:rPr>
          <w:w w:val="95"/>
        </w:rPr>
        <w:t>и</w:t>
      </w:r>
      <w:r w:rsidRPr="00BC56AA">
        <w:rPr>
          <w:spacing w:val="1"/>
          <w:w w:val="95"/>
        </w:rPr>
        <w:t xml:space="preserve"> </w:t>
      </w:r>
      <w:r w:rsidRPr="00BC56AA">
        <w:rPr>
          <w:w w:val="95"/>
        </w:rPr>
        <w:t>до</w:t>
      </w:r>
      <w:r w:rsidRPr="00BC56AA">
        <w:rPr>
          <w:spacing w:val="-6"/>
          <w:w w:val="95"/>
        </w:rPr>
        <w:t>к</w:t>
      </w:r>
      <w:r w:rsidRPr="00BC56AA">
        <w:rPr>
          <w:w w:val="95"/>
        </w:rPr>
        <w:t>азать</w:t>
      </w:r>
      <w:r w:rsidRPr="00BC56AA">
        <w:rPr>
          <w:spacing w:val="1"/>
          <w:w w:val="95"/>
        </w:rPr>
        <w:t xml:space="preserve"> </w:t>
      </w:r>
      <w:r w:rsidRPr="00BC56AA">
        <w:rPr>
          <w:w w:val="95"/>
        </w:rPr>
        <w:t>теорему</w:t>
      </w:r>
      <w:r w:rsidRPr="00BC56AA">
        <w:rPr>
          <w:spacing w:val="2"/>
          <w:w w:val="95"/>
        </w:rPr>
        <w:t xml:space="preserve"> </w:t>
      </w:r>
      <w:r w:rsidRPr="00BC56AA">
        <w:rPr>
          <w:w w:val="95"/>
        </w:rPr>
        <w:t>Леви</w:t>
      </w:r>
      <w:r w:rsidRPr="00BC56AA">
        <w:rPr>
          <w:spacing w:val="1"/>
          <w:w w:val="95"/>
        </w:rPr>
        <w:t xml:space="preserve"> </w:t>
      </w:r>
      <w:r w:rsidRPr="00BC56AA">
        <w:rPr>
          <w:w w:val="95"/>
        </w:rPr>
        <w:t>о</w:t>
      </w:r>
      <w:r w:rsidRPr="00BC56AA">
        <w:rPr>
          <w:spacing w:val="1"/>
          <w:w w:val="95"/>
        </w:rPr>
        <w:t xml:space="preserve"> </w:t>
      </w:r>
      <w:r w:rsidRPr="00BC56AA">
        <w:rPr>
          <w:w w:val="95"/>
        </w:rPr>
        <w:t>монотонной</w:t>
      </w:r>
      <w:r w:rsidRPr="00BC56AA">
        <w:rPr>
          <w:spacing w:val="2"/>
          <w:w w:val="95"/>
        </w:rPr>
        <w:t xml:space="preserve"> </w:t>
      </w:r>
      <w:r w:rsidRPr="00BC56AA">
        <w:rPr>
          <w:spacing w:val="-8"/>
          <w:w w:val="95"/>
        </w:rPr>
        <w:t>с</w:t>
      </w:r>
      <w:r w:rsidRPr="00BC56AA">
        <w:rPr>
          <w:spacing w:val="-7"/>
          <w:w w:val="95"/>
        </w:rPr>
        <w:t>х</w:t>
      </w:r>
      <w:r w:rsidRPr="00BC56AA">
        <w:rPr>
          <w:spacing w:val="-8"/>
          <w:w w:val="95"/>
        </w:rPr>
        <w:t>о</w:t>
      </w:r>
      <w:r w:rsidRPr="00BC56AA">
        <w:rPr>
          <w:w w:val="95"/>
        </w:rPr>
        <w:t>димости.</w:t>
      </w:r>
    </w:p>
    <w:p w:rsidR="0040412C" w:rsidRPr="00BC56AA" w:rsidRDefault="0040412C" w:rsidP="0040412C">
      <w:pPr>
        <w:spacing w:before="12" w:line="200" w:lineRule="exact"/>
        <w:rPr>
          <w:sz w:val="20"/>
        </w:rPr>
      </w:pPr>
    </w:p>
    <w:p w:rsidR="0040412C" w:rsidRPr="00BC56AA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/>
        <w:ind w:left="360"/>
        <w:jc w:val="left"/>
      </w:pPr>
      <w:r w:rsidRPr="00BC56AA">
        <w:rPr>
          <w:w w:val="95"/>
        </w:rPr>
        <w:t>Сформ</w:t>
      </w:r>
      <w:r w:rsidRPr="00BC56AA">
        <w:rPr>
          <w:spacing w:val="-13"/>
          <w:w w:val="95"/>
        </w:rPr>
        <w:t>у</w:t>
      </w:r>
      <w:r w:rsidRPr="00BC56AA">
        <w:rPr>
          <w:w w:val="95"/>
        </w:rPr>
        <w:t>лировать</w:t>
      </w:r>
      <w:r w:rsidRPr="00BC56AA">
        <w:rPr>
          <w:spacing w:val="7"/>
          <w:w w:val="95"/>
        </w:rPr>
        <w:t xml:space="preserve"> </w:t>
      </w:r>
      <w:r w:rsidRPr="00BC56AA">
        <w:rPr>
          <w:w w:val="95"/>
        </w:rPr>
        <w:t>и</w:t>
      </w:r>
      <w:r w:rsidRPr="00BC56AA">
        <w:rPr>
          <w:spacing w:val="7"/>
          <w:w w:val="95"/>
        </w:rPr>
        <w:t xml:space="preserve"> </w:t>
      </w:r>
      <w:r w:rsidRPr="00BC56AA">
        <w:rPr>
          <w:w w:val="95"/>
        </w:rPr>
        <w:t>до</w:t>
      </w:r>
      <w:r w:rsidRPr="00BC56AA">
        <w:rPr>
          <w:spacing w:val="-6"/>
          <w:w w:val="95"/>
        </w:rPr>
        <w:t>к</w:t>
      </w:r>
      <w:r w:rsidRPr="00BC56AA">
        <w:rPr>
          <w:w w:val="95"/>
        </w:rPr>
        <w:t>азать</w:t>
      </w:r>
      <w:r w:rsidRPr="00BC56AA">
        <w:rPr>
          <w:spacing w:val="8"/>
          <w:w w:val="95"/>
        </w:rPr>
        <w:t xml:space="preserve"> </w:t>
      </w:r>
      <w:r w:rsidRPr="00BC56AA">
        <w:rPr>
          <w:w w:val="95"/>
        </w:rPr>
        <w:t>теорему</w:t>
      </w:r>
      <w:r w:rsidRPr="00BC56AA">
        <w:rPr>
          <w:spacing w:val="7"/>
          <w:w w:val="95"/>
        </w:rPr>
        <w:t xml:space="preserve"> </w:t>
      </w:r>
      <w:r w:rsidRPr="00BC56AA">
        <w:rPr>
          <w:w w:val="95"/>
        </w:rPr>
        <w:t>Фат</w:t>
      </w:r>
      <w:r w:rsidRPr="00BC56AA">
        <w:rPr>
          <w:spacing w:val="-19"/>
          <w:w w:val="95"/>
        </w:rPr>
        <w:t>у</w:t>
      </w:r>
      <w:r w:rsidRPr="00BC56AA">
        <w:rPr>
          <w:w w:val="95"/>
        </w:rPr>
        <w:t>.</w:t>
      </w:r>
    </w:p>
    <w:p w:rsidR="0040412C" w:rsidRPr="00BC56AA" w:rsidRDefault="0040412C" w:rsidP="0040412C">
      <w:pPr>
        <w:spacing w:before="12" w:line="200" w:lineRule="exact"/>
        <w:rPr>
          <w:sz w:val="20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/>
        <w:ind w:left="360"/>
        <w:jc w:val="left"/>
      </w:pPr>
      <w:r w:rsidRPr="008F1073">
        <w:rPr>
          <w:w w:val="95"/>
        </w:rPr>
        <w:t>Определить</w:t>
      </w:r>
      <w:r w:rsidRPr="008F1073">
        <w:rPr>
          <w:spacing w:val="17"/>
          <w:w w:val="95"/>
        </w:rPr>
        <w:t xml:space="preserve"> </w:t>
      </w:r>
      <w:r w:rsidRPr="008F1073">
        <w:rPr>
          <w:w w:val="95"/>
        </w:rPr>
        <w:t>пространство</w:t>
      </w:r>
      <w:r w:rsidRPr="008F1073">
        <w:rPr>
          <w:spacing w:val="17"/>
          <w:w w:val="95"/>
        </w:rPr>
        <w:t xml:space="preserve"> </w:t>
      </w:r>
      <w:r w:rsidRPr="008F1073">
        <w:rPr>
          <w:rFonts w:eastAsia="Arial"/>
          <w:i/>
          <w:w w:val="95"/>
        </w:rPr>
        <w:t>L</w:t>
      </w:r>
      <w:r w:rsidRPr="008F1073">
        <w:rPr>
          <w:rFonts w:eastAsia="Arial"/>
          <w:spacing w:val="10"/>
          <w:w w:val="95"/>
          <w:position w:val="-3"/>
          <w:sz w:val="16"/>
          <w:szCs w:val="16"/>
        </w:rPr>
        <w:t>1</w:t>
      </w:r>
      <w:r w:rsidRPr="008F1073">
        <w:rPr>
          <w:rFonts w:eastAsia="Arial"/>
          <w:w w:val="95"/>
        </w:rPr>
        <w:t>(Ω</w:t>
      </w:r>
      <w:r w:rsidRPr="008F1073">
        <w:rPr>
          <w:rFonts w:eastAsia="Arial"/>
          <w:i/>
          <w:w w:val="95"/>
        </w:rPr>
        <w:t>,</w:t>
      </w:r>
      <w:r w:rsidRPr="008F1073">
        <w:rPr>
          <w:rFonts w:eastAsia="Arial"/>
          <w:i/>
          <w:spacing w:val="-23"/>
          <w:w w:val="95"/>
        </w:rPr>
        <w:t xml:space="preserve"> </w:t>
      </w:r>
      <w:r w:rsidRPr="008F1073">
        <w:rPr>
          <w:rFonts w:eastAsia="Arial"/>
          <w:i/>
          <w:spacing w:val="-1"/>
          <w:w w:val="95"/>
        </w:rPr>
        <w:t>µ</w:t>
      </w:r>
      <w:r w:rsidRPr="008F1073">
        <w:rPr>
          <w:rFonts w:eastAsia="Arial"/>
          <w:w w:val="95"/>
        </w:rPr>
        <w:t>)</w:t>
      </w:r>
      <w:r w:rsidRPr="008F1073">
        <w:rPr>
          <w:w w:val="95"/>
        </w:rPr>
        <w:t>,</w:t>
      </w:r>
      <w:r w:rsidRPr="008F1073">
        <w:rPr>
          <w:spacing w:val="17"/>
          <w:w w:val="95"/>
        </w:rPr>
        <w:t xml:space="preserve"> </w:t>
      </w:r>
      <w:r w:rsidRPr="008F1073">
        <w:rPr>
          <w:w w:val="95"/>
        </w:rPr>
        <w:t>до</w:t>
      </w:r>
      <w:r w:rsidRPr="008F1073">
        <w:rPr>
          <w:spacing w:val="-6"/>
          <w:w w:val="95"/>
        </w:rPr>
        <w:t>к</w:t>
      </w:r>
      <w:r w:rsidRPr="008F1073">
        <w:rPr>
          <w:w w:val="95"/>
        </w:rPr>
        <w:t>азать</w:t>
      </w:r>
      <w:r w:rsidRPr="008F1073">
        <w:rPr>
          <w:spacing w:val="16"/>
          <w:w w:val="95"/>
        </w:rPr>
        <w:t xml:space="preserve"> </w:t>
      </w:r>
      <w:r w:rsidRPr="008F1073">
        <w:rPr>
          <w:w w:val="95"/>
        </w:rPr>
        <w:t>его</w:t>
      </w:r>
      <w:r w:rsidRPr="008F1073">
        <w:rPr>
          <w:spacing w:val="17"/>
          <w:w w:val="95"/>
        </w:rPr>
        <w:t xml:space="preserve"> </w:t>
      </w:r>
      <w:r w:rsidRPr="008F1073">
        <w:rPr>
          <w:w w:val="95"/>
        </w:rPr>
        <w:t>полнот</w:t>
      </w:r>
      <w:r w:rsidRPr="008F1073">
        <w:rPr>
          <w:spacing w:val="-19"/>
          <w:w w:val="95"/>
        </w:rPr>
        <w:t>у</w:t>
      </w:r>
      <w:r w:rsidRPr="008F1073">
        <w:rPr>
          <w:w w:val="95"/>
        </w:rPr>
        <w:t>.</w:t>
      </w:r>
    </w:p>
    <w:p w:rsidR="0040412C" w:rsidRPr="00BC56AA" w:rsidRDefault="0040412C" w:rsidP="0040412C">
      <w:pPr>
        <w:spacing w:before="9" w:line="180" w:lineRule="exact"/>
        <w:rPr>
          <w:sz w:val="18"/>
          <w:szCs w:val="18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 w:line="251" w:lineRule="auto"/>
        <w:ind w:left="360" w:right="101"/>
        <w:jc w:val="left"/>
      </w:pPr>
      <w:r w:rsidRPr="008F1073">
        <w:rPr>
          <w:w w:val="95"/>
        </w:rPr>
        <w:t>Определить</w:t>
      </w:r>
      <w:r w:rsidRPr="008F1073">
        <w:rPr>
          <w:spacing w:val="-18"/>
          <w:w w:val="95"/>
        </w:rPr>
        <w:t xml:space="preserve"> </w:t>
      </w:r>
      <w:r w:rsidRPr="008F1073">
        <w:rPr>
          <w:spacing w:val="-8"/>
          <w:w w:val="95"/>
        </w:rPr>
        <w:t>с</w:t>
      </w:r>
      <w:r w:rsidRPr="008F1073">
        <w:rPr>
          <w:spacing w:val="-7"/>
          <w:w w:val="95"/>
        </w:rPr>
        <w:t>х</w:t>
      </w:r>
      <w:r w:rsidRPr="008F1073">
        <w:rPr>
          <w:spacing w:val="-8"/>
          <w:w w:val="95"/>
        </w:rPr>
        <w:t>о</w:t>
      </w:r>
      <w:r w:rsidRPr="008F1073">
        <w:rPr>
          <w:w w:val="95"/>
        </w:rPr>
        <w:t>димость</w:t>
      </w:r>
      <w:r w:rsidRPr="008F1073">
        <w:rPr>
          <w:spacing w:val="-19"/>
          <w:w w:val="95"/>
        </w:rPr>
        <w:t xml:space="preserve"> </w:t>
      </w:r>
      <w:r w:rsidRPr="008F1073">
        <w:rPr>
          <w:w w:val="95"/>
        </w:rPr>
        <w:t>в</w:t>
      </w:r>
      <w:r w:rsidRPr="008F1073">
        <w:rPr>
          <w:spacing w:val="-20"/>
          <w:w w:val="95"/>
        </w:rPr>
        <w:t xml:space="preserve"> </w:t>
      </w:r>
      <w:r w:rsidRPr="008F1073">
        <w:rPr>
          <w:w w:val="95"/>
        </w:rPr>
        <w:t>среднем.</w:t>
      </w:r>
      <w:r w:rsidRPr="008F1073">
        <w:rPr>
          <w:spacing w:val="-18"/>
          <w:w w:val="95"/>
        </w:rPr>
        <w:t xml:space="preserve"> </w:t>
      </w:r>
      <w:r w:rsidRPr="008F1073">
        <w:rPr>
          <w:w w:val="95"/>
        </w:rPr>
        <w:t>Описать</w:t>
      </w:r>
      <w:r w:rsidRPr="008F1073">
        <w:rPr>
          <w:spacing w:val="-19"/>
          <w:w w:val="95"/>
        </w:rPr>
        <w:t xml:space="preserve"> </w:t>
      </w:r>
      <w:r w:rsidRPr="008F1073">
        <w:rPr>
          <w:w w:val="95"/>
        </w:rPr>
        <w:t>связь</w:t>
      </w:r>
      <w:r w:rsidRPr="008F1073">
        <w:rPr>
          <w:spacing w:val="-19"/>
          <w:w w:val="95"/>
        </w:rPr>
        <w:t xml:space="preserve"> </w:t>
      </w:r>
      <w:r w:rsidRPr="008F1073">
        <w:rPr>
          <w:spacing w:val="-8"/>
          <w:w w:val="95"/>
        </w:rPr>
        <w:t>с</w:t>
      </w:r>
      <w:r w:rsidRPr="008F1073">
        <w:rPr>
          <w:spacing w:val="-7"/>
          <w:w w:val="95"/>
        </w:rPr>
        <w:t>х</w:t>
      </w:r>
      <w:r w:rsidRPr="008F1073">
        <w:rPr>
          <w:spacing w:val="-8"/>
          <w:w w:val="95"/>
        </w:rPr>
        <w:t>о</w:t>
      </w:r>
      <w:r w:rsidRPr="008F1073">
        <w:rPr>
          <w:w w:val="95"/>
        </w:rPr>
        <w:t>димости</w:t>
      </w:r>
      <w:r w:rsidRPr="008F1073">
        <w:rPr>
          <w:spacing w:val="-19"/>
          <w:w w:val="95"/>
        </w:rPr>
        <w:t xml:space="preserve"> </w:t>
      </w:r>
      <w:r w:rsidRPr="008F1073">
        <w:rPr>
          <w:w w:val="95"/>
        </w:rPr>
        <w:t>в</w:t>
      </w:r>
      <w:r w:rsidRPr="008F1073">
        <w:rPr>
          <w:spacing w:val="-19"/>
          <w:w w:val="95"/>
        </w:rPr>
        <w:t xml:space="preserve"> </w:t>
      </w:r>
      <w:r w:rsidRPr="008F1073">
        <w:rPr>
          <w:w w:val="95"/>
        </w:rPr>
        <w:t>среднем</w:t>
      </w:r>
      <w:r w:rsidRPr="008F1073">
        <w:rPr>
          <w:spacing w:val="-20"/>
          <w:w w:val="95"/>
        </w:rPr>
        <w:t xml:space="preserve"> </w:t>
      </w:r>
      <w:r w:rsidRPr="008F1073">
        <w:rPr>
          <w:w w:val="95"/>
        </w:rPr>
        <w:t>со</w:t>
      </w:r>
      <w:r w:rsidRPr="008F1073">
        <w:rPr>
          <w:spacing w:val="-19"/>
          <w:w w:val="95"/>
        </w:rPr>
        <w:t xml:space="preserve"> </w:t>
      </w:r>
      <w:r w:rsidRPr="008F1073">
        <w:rPr>
          <w:spacing w:val="-8"/>
          <w:w w:val="95"/>
        </w:rPr>
        <w:t>с</w:t>
      </w:r>
      <w:r w:rsidRPr="008F1073">
        <w:rPr>
          <w:spacing w:val="-7"/>
          <w:w w:val="95"/>
        </w:rPr>
        <w:t>х</w:t>
      </w:r>
      <w:r w:rsidRPr="008F1073">
        <w:rPr>
          <w:w w:val="95"/>
        </w:rPr>
        <w:t>одимостью</w:t>
      </w:r>
      <w:r w:rsidRPr="008F1073">
        <w:rPr>
          <w:spacing w:val="2"/>
          <w:w w:val="95"/>
        </w:rPr>
        <w:t xml:space="preserve"> </w:t>
      </w:r>
      <w:r w:rsidRPr="008F1073">
        <w:rPr>
          <w:w w:val="95"/>
        </w:rPr>
        <w:t>почти</w:t>
      </w:r>
      <w:r w:rsidRPr="008F1073">
        <w:rPr>
          <w:spacing w:val="2"/>
          <w:w w:val="95"/>
        </w:rPr>
        <w:t xml:space="preserve"> </w:t>
      </w:r>
      <w:r w:rsidRPr="008F1073">
        <w:rPr>
          <w:w w:val="95"/>
        </w:rPr>
        <w:t>вс</w:t>
      </w:r>
      <w:r w:rsidRPr="008F1073">
        <w:rPr>
          <w:spacing w:val="-8"/>
          <w:w w:val="95"/>
        </w:rPr>
        <w:t>ю</w:t>
      </w:r>
      <w:r w:rsidRPr="008F1073">
        <w:rPr>
          <w:w w:val="95"/>
        </w:rPr>
        <w:t>ду</w:t>
      </w:r>
      <w:r w:rsidRPr="008F1073">
        <w:rPr>
          <w:spacing w:val="3"/>
          <w:w w:val="95"/>
        </w:rPr>
        <w:t xml:space="preserve"> </w:t>
      </w:r>
      <w:r w:rsidRPr="008F1073">
        <w:rPr>
          <w:w w:val="95"/>
        </w:rPr>
        <w:t>и</w:t>
      </w:r>
      <w:r w:rsidRPr="008F1073">
        <w:rPr>
          <w:spacing w:val="2"/>
          <w:w w:val="95"/>
        </w:rPr>
        <w:t xml:space="preserve"> </w:t>
      </w:r>
      <w:r w:rsidRPr="008F1073">
        <w:rPr>
          <w:spacing w:val="-8"/>
          <w:w w:val="95"/>
        </w:rPr>
        <w:t>с</w:t>
      </w:r>
      <w:r w:rsidRPr="008F1073">
        <w:rPr>
          <w:spacing w:val="-7"/>
          <w:w w:val="95"/>
        </w:rPr>
        <w:t>х</w:t>
      </w:r>
      <w:r w:rsidRPr="008F1073">
        <w:rPr>
          <w:spacing w:val="-8"/>
          <w:w w:val="95"/>
        </w:rPr>
        <w:t>о</w:t>
      </w:r>
      <w:r w:rsidRPr="008F1073">
        <w:rPr>
          <w:w w:val="95"/>
        </w:rPr>
        <w:t>димостью</w:t>
      </w:r>
      <w:r w:rsidRPr="008F1073">
        <w:rPr>
          <w:spacing w:val="3"/>
          <w:w w:val="95"/>
        </w:rPr>
        <w:t xml:space="preserve"> </w:t>
      </w:r>
      <w:r w:rsidRPr="008F1073">
        <w:rPr>
          <w:w w:val="95"/>
        </w:rPr>
        <w:t>по</w:t>
      </w:r>
      <w:r w:rsidRPr="008F1073">
        <w:rPr>
          <w:spacing w:val="2"/>
          <w:w w:val="95"/>
        </w:rPr>
        <w:t xml:space="preserve"> </w:t>
      </w:r>
      <w:r w:rsidRPr="008F1073">
        <w:rPr>
          <w:w w:val="95"/>
        </w:rPr>
        <w:t>мере.</w:t>
      </w:r>
    </w:p>
    <w:p w:rsidR="0040412C" w:rsidRPr="008F1073" w:rsidRDefault="0040412C" w:rsidP="0040412C">
      <w:pPr>
        <w:spacing w:before="10" w:line="190" w:lineRule="exact"/>
        <w:rPr>
          <w:sz w:val="19"/>
          <w:szCs w:val="19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 w:line="251" w:lineRule="auto"/>
        <w:ind w:left="360" w:right="101"/>
        <w:jc w:val="left"/>
      </w:pPr>
      <w:r w:rsidRPr="008F1073">
        <w:rPr>
          <w:w w:val="95"/>
        </w:rPr>
        <w:t>Определить</w:t>
      </w:r>
      <w:r w:rsidRPr="008F1073">
        <w:rPr>
          <w:spacing w:val="-7"/>
          <w:w w:val="95"/>
        </w:rPr>
        <w:t xml:space="preserve"> </w:t>
      </w:r>
      <w:r w:rsidRPr="008F1073">
        <w:rPr>
          <w:w w:val="95"/>
        </w:rPr>
        <w:t>операцию</w:t>
      </w:r>
      <w:r w:rsidRPr="008F1073">
        <w:rPr>
          <w:spacing w:val="-8"/>
          <w:w w:val="95"/>
        </w:rPr>
        <w:t xml:space="preserve"> </w:t>
      </w:r>
      <w:r w:rsidRPr="008F1073">
        <w:rPr>
          <w:w w:val="95"/>
        </w:rPr>
        <w:t>произведения</w:t>
      </w:r>
      <w:r w:rsidRPr="008F1073">
        <w:rPr>
          <w:spacing w:val="-7"/>
          <w:w w:val="95"/>
        </w:rPr>
        <w:t xml:space="preserve"> </w:t>
      </w:r>
      <w:r w:rsidRPr="008F1073">
        <w:rPr>
          <w:w w:val="95"/>
        </w:rPr>
        <w:t>мер,</w:t>
      </w:r>
      <w:r w:rsidRPr="008F1073">
        <w:rPr>
          <w:spacing w:val="-7"/>
          <w:w w:val="95"/>
        </w:rPr>
        <w:t xml:space="preserve"> </w:t>
      </w:r>
      <w:r w:rsidRPr="008F1073">
        <w:rPr>
          <w:w w:val="95"/>
        </w:rPr>
        <w:t>до</w:t>
      </w:r>
      <w:r w:rsidRPr="008F1073">
        <w:rPr>
          <w:spacing w:val="-6"/>
          <w:w w:val="95"/>
        </w:rPr>
        <w:t>к</w:t>
      </w:r>
      <w:r w:rsidRPr="008F1073">
        <w:rPr>
          <w:w w:val="95"/>
        </w:rPr>
        <w:t>азать</w:t>
      </w:r>
      <w:r w:rsidRPr="008F1073">
        <w:rPr>
          <w:spacing w:val="-8"/>
          <w:w w:val="95"/>
        </w:rPr>
        <w:t xml:space="preserve"> </w:t>
      </w:r>
      <w:r w:rsidRPr="008F1073">
        <w:rPr>
          <w:w w:val="95"/>
        </w:rPr>
        <w:t>счётную</w:t>
      </w:r>
      <w:r w:rsidRPr="008F1073">
        <w:rPr>
          <w:spacing w:val="-8"/>
          <w:w w:val="95"/>
        </w:rPr>
        <w:t xml:space="preserve"> </w:t>
      </w:r>
      <w:proofErr w:type="spellStart"/>
      <w:r w:rsidRPr="008F1073">
        <w:rPr>
          <w:w w:val="95"/>
        </w:rPr>
        <w:t>аддити</w:t>
      </w:r>
      <w:r w:rsidRPr="008F1073">
        <w:rPr>
          <w:spacing w:val="1"/>
          <w:w w:val="95"/>
        </w:rPr>
        <w:t>в</w:t>
      </w:r>
      <w:r w:rsidRPr="008F1073">
        <w:rPr>
          <w:w w:val="95"/>
        </w:rPr>
        <w:t>ность</w:t>
      </w:r>
      <w:proofErr w:type="spellEnd"/>
      <w:r w:rsidRPr="008F1073">
        <w:rPr>
          <w:spacing w:val="-7"/>
          <w:w w:val="95"/>
        </w:rPr>
        <w:t xml:space="preserve"> </w:t>
      </w:r>
      <w:r w:rsidRPr="008F1073">
        <w:rPr>
          <w:w w:val="95"/>
        </w:rPr>
        <w:t>произведения</w:t>
      </w:r>
      <w:r w:rsidRPr="008F1073">
        <w:rPr>
          <w:spacing w:val="-24"/>
          <w:w w:val="95"/>
        </w:rPr>
        <w:t xml:space="preserve"> </w:t>
      </w:r>
      <w:r w:rsidRPr="008F1073">
        <w:rPr>
          <w:w w:val="95"/>
        </w:rPr>
        <w:t>счётно-аддити</w:t>
      </w:r>
      <w:r w:rsidRPr="008F1073">
        <w:rPr>
          <w:spacing w:val="1"/>
          <w:w w:val="95"/>
        </w:rPr>
        <w:t>в</w:t>
      </w:r>
      <w:r w:rsidRPr="008F1073">
        <w:rPr>
          <w:w w:val="95"/>
        </w:rPr>
        <w:t>ных</w:t>
      </w:r>
      <w:r w:rsidRPr="008F1073">
        <w:rPr>
          <w:spacing w:val="-24"/>
          <w:w w:val="95"/>
        </w:rPr>
        <w:t xml:space="preserve"> </w:t>
      </w:r>
      <w:r w:rsidRPr="008F1073">
        <w:rPr>
          <w:w w:val="95"/>
        </w:rPr>
        <w:t>мер.</w:t>
      </w:r>
    </w:p>
    <w:p w:rsidR="0040412C" w:rsidRPr="008F1073" w:rsidRDefault="0040412C" w:rsidP="0040412C">
      <w:pPr>
        <w:spacing w:before="10" w:line="190" w:lineRule="exact"/>
        <w:rPr>
          <w:sz w:val="19"/>
          <w:szCs w:val="19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 w:line="251" w:lineRule="auto"/>
        <w:ind w:left="360" w:right="101"/>
        <w:jc w:val="left"/>
      </w:pPr>
      <w:r w:rsidRPr="008F1073">
        <w:rPr>
          <w:w w:val="95"/>
        </w:rPr>
        <w:t>Сформ</w:t>
      </w:r>
      <w:r w:rsidRPr="008F1073">
        <w:rPr>
          <w:spacing w:val="-13"/>
          <w:w w:val="95"/>
        </w:rPr>
        <w:t>у</w:t>
      </w:r>
      <w:r w:rsidRPr="008F1073">
        <w:rPr>
          <w:w w:val="95"/>
        </w:rPr>
        <w:t>лировать</w:t>
      </w:r>
      <w:r w:rsidRPr="008F1073">
        <w:rPr>
          <w:spacing w:val="-4"/>
          <w:w w:val="95"/>
        </w:rPr>
        <w:t xml:space="preserve"> </w:t>
      </w:r>
      <w:r w:rsidRPr="008F1073">
        <w:rPr>
          <w:w w:val="95"/>
        </w:rPr>
        <w:t>и</w:t>
      </w:r>
      <w:r w:rsidRPr="008F1073">
        <w:rPr>
          <w:spacing w:val="-3"/>
          <w:w w:val="95"/>
        </w:rPr>
        <w:t xml:space="preserve"> </w:t>
      </w:r>
      <w:r w:rsidRPr="008F1073">
        <w:rPr>
          <w:w w:val="95"/>
        </w:rPr>
        <w:t>до</w:t>
      </w:r>
      <w:r w:rsidRPr="008F1073">
        <w:rPr>
          <w:spacing w:val="-6"/>
          <w:w w:val="95"/>
        </w:rPr>
        <w:t>к</w:t>
      </w:r>
      <w:r w:rsidRPr="008F1073">
        <w:rPr>
          <w:w w:val="95"/>
        </w:rPr>
        <w:t>азать</w:t>
      </w:r>
      <w:r w:rsidRPr="008F1073">
        <w:rPr>
          <w:spacing w:val="-3"/>
          <w:w w:val="95"/>
        </w:rPr>
        <w:t xml:space="preserve"> </w:t>
      </w:r>
      <w:r w:rsidRPr="008F1073">
        <w:rPr>
          <w:w w:val="95"/>
        </w:rPr>
        <w:t>теорему</w:t>
      </w:r>
      <w:r w:rsidRPr="008F1073">
        <w:rPr>
          <w:spacing w:val="-2"/>
          <w:w w:val="95"/>
        </w:rPr>
        <w:t xml:space="preserve"> </w:t>
      </w:r>
      <w:r w:rsidRPr="008F1073">
        <w:rPr>
          <w:w w:val="95"/>
        </w:rPr>
        <w:t>о</w:t>
      </w:r>
      <w:r w:rsidRPr="008F1073">
        <w:rPr>
          <w:spacing w:val="-3"/>
          <w:w w:val="95"/>
        </w:rPr>
        <w:t xml:space="preserve"> </w:t>
      </w:r>
      <w:r w:rsidRPr="008F1073">
        <w:rPr>
          <w:w w:val="95"/>
        </w:rPr>
        <w:t>связи</w:t>
      </w:r>
      <w:r w:rsidRPr="008F1073">
        <w:rPr>
          <w:spacing w:val="-3"/>
          <w:w w:val="95"/>
        </w:rPr>
        <w:t xml:space="preserve"> </w:t>
      </w:r>
      <w:r w:rsidRPr="008F1073">
        <w:rPr>
          <w:w w:val="95"/>
        </w:rPr>
        <w:t>меры</w:t>
      </w:r>
      <w:r w:rsidRPr="008F1073">
        <w:rPr>
          <w:spacing w:val="-4"/>
          <w:w w:val="95"/>
        </w:rPr>
        <w:t xml:space="preserve"> </w:t>
      </w:r>
      <w:r w:rsidRPr="008F1073">
        <w:rPr>
          <w:w w:val="95"/>
        </w:rPr>
        <w:t>мн</w:t>
      </w:r>
      <w:r w:rsidRPr="008F1073">
        <w:rPr>
          <w:spacing w:val="-8"/>
          <w:w w:val="95"/>
        </w:rPr>
        <w:t>о</w:t>
      </w:r>
      <w:r w:rsidRPr="008F1073">
        <w:rPr>
          <w:spacing w:val="-6"/>
          <w:w w:val="95"/>
        </w:rPr>
        <w:t>ж</w:t>
      </w:r>
      <w:r w:rsidRPr="008F1073">
        <w:rPr>
          <w:w w:val="95"/>
        </w:rPr>
        <w:t>ества</w:t>
      </w:r>
      <w:r w:rsidRPr="008F1073">
        <w:rPr>
          <w:spacing w:val="-3"/>
          <w:w w:val="95"/>
        </w:rPr>
        <w:t xml:space="preserve"> </w:t>
      </w:r>
      <w:r w:rsidRPr="008F1073">
        <w:rPr>
          <w:w w:val="95"/>
        </w:rPr>
        <w:t>с</w:t>
      </w:r>
      <w:r w:rsidRPr="008F1073">
        <w:rPr>
          <w:spacing w:val="-3"/>
          <w:w w:val="95"/>
        </w:rPr>
        <w:t xml:space="preserve"> </w:t>
      </w:r>
      <w:r w:rsidRPr="008F1073">
        <w:rPr>
          <w:w w:val="95"/>
        </w:rPr>
        <w:t>интегралом</w:t>
      </w:r>
      <w:r w:rsidRPr="008F1073">
        <w:rPr>
          <w:spacing w:val="-2"/>
          <w:w w:val="95"/>
        </w:rPr>
        <w:t xml:space="preserve"> </w:t>
      </w:r>
      <w:r w:rsidRPr="008F1073">
        <w:rPr>
          <w:w w:val="95"/>
        </w:rPr>
        <w:t>по</w:t>
      </w:r>
      <w:r w:rsidRPr="008F1073">
        <w:rPr>
          <w:w w:val="93"/>
        </w:rPr>
        <w:t xml:space="preserve"> </w:t>
      </w:r>
      <w:r w:rsidRPr="008F1073">
        <w:rPr>
          <w:w w:val="95"/>
        </w:rPr>
        <w:t>мерам</w:t>
      </w:r>
      <w:r w:rsidRPr="008F1073">
        <w:rPr>
          <w:spacing w:val="-12"/>
          <w:w w:val="95"/>
        </w:rPr>
        <w:t xml:space="preserve"> </w:t>
      </w:r>
      <w:r w:rsidRPr="008F1073">
        <w:rPr>
          <w:w w:val="95"/>
        </w:rPr>
        <w:t>сечений</w:t>
      </w:r>
      <w:r w:rsidRPr="008F1073">
        <w:rPr>
          <w:spacing w:val="-10"/>
          <w:w w:val="95"/>
        </w:rPr>
        <w:t xml:space="preserve"> </w:t>
      </w:r>
      <w:r w:rsidRPr="008F1073">
        <w:rPr>
          <w:w w:val="95"/>
        </w:rPr>
        <w:t>этого</w:t>
      </w:r>
      <w:r w:rsidRPr="008F1073">
        <w:rPr>
          <w:spacing w:val="-12"/>
          <w:w w:val="95"/>
        </w:rPr>
        <w:t xml:space="preserve"> </w:t>
      </w:r>
      <w:r w:rsidRPr="008F1073">
        <w:rPr>
          <w:w w:val="95"/>
        </w:rPr>
        <w:t>мн</w:t>
      </w:r>
      <w:r w:rsidRPr="008F1073">
        <w:rPr>
          <w:spacing w:val="-7"/>
          <w:w w:val="95"/>
        </w:rPr>
        <w:t>о</w:t>
      </w:r>
      <w:r w:rsidRPr="008F1073">
        <w:rPr>
          <w:spacing w:val="-6"/>
          <w:w w:val="95"/>
        </w:rPr>
        <w:t>ж</w:t>
      </w:r>
      <w:r w:rsidRPr="008F1073">
        <w:rPr>
          <w:w w:val="95"/>
        </w:rPr>
        <w:t>ества.</w:t>
      </w:r>
    </w:p>
    <w:p w:rsidR="0040412C" w:rsidRPr="008F1073" w:rsidRDefault="0040412C" w:rsidP="0040412C">
      <w:pPr>
        <w:spacing w:before="10" w:line="190" w:lineRule="exact"/>
        <w:rPr>
          <w:sz w:val="19"/>
          <w:szCs w:val="19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/>
        <w:ind w:left="360"/>
        <w:jc w:val="left"/>
      </w:pPr>
      <w:r w:rsidRPr="008F1073">
        <w:rPr>
          <w:w w:val="95"/>
        </w:rPr>
        <w:t>Сформ</w:t>
      </w:r>
      <w:r w:rsidRPr="008F1073">
        <w:rPr>
          <w:spacing w:val="-13"/>
          <w:w w:val="95"/>
        </w:rPr>
        <w:t>у</w:t>
      </w:r>
      <w:r w:rsidRPr="008F1073">
        <w:rPr>
          <w:w w:val="95"/>
        </w:rPr>
        <w:t>лировать</w:t>
      </w:r>
      <w:r w:rsidRPr="008F1073">
        <w:rPr>
          <w:spacing w:val="6"/>
          <w:w w:val="95"/>
        </w:rPr>
        <w:t xml:space="preserve"> </w:t>
      </w:r>
      <w:r w:rsidRPr="008F1073">
        <w:rPr>
          <w:w w:val="95"/>
        </w:rPr>
        <w:t>и</w:t>
      </w:r>
      <w:r w:rsidRPr="008F1073">
        <w:rPr>
          <w:spacing w:val="6"/>
          <w:w w:val="95"/>
        </w:rPr>
        <w:t xml:space="preserve"> </w:t>
      </w:r>
      <w:r w:rsidRPr="008F1073">
        <w:rPr>
          <w:w w:val="95"/>
        </w:rPr>
        <w:t>до</w:t>
      </w:r>
      <w:r w:rsidRPr="008F1073">
        <w:rPr>
          <w:spacing w:val="-6"/>
          <w:w w:val="95"/>
        </w:rPr>
        <w:t>к</w:t>
      </w:r>
      <w:r w:rsidRPr="008F1073">
        <w:rPr>
          <w:w w:val="95"/>
        </w:rPr>
        <w:t>азать</w:t>
      </w:r>
      <w:r w:rsidRPr="008F1073">
        <w:rPr>
          <w:spacing w:val="7"/>
          <w:w w:val="95"/>
        </w:rPr>
        <w:t xml:space="preserve"> </w:t>
      </w:r>
      <w:r w:rsidRPr="008F1073">
        <w:rPr>
          <w:w w:val="95"/>
        </w:rPr>
        <w:t>теорему</w:t>
      </w:r>
      <w:r w:rsidRPr="008F1073">
        <w:rPr>
          <w:spacing w:val="6"/>
          <w:w w:val="95"/>
        </w:rPr>
        <w:t xml:space="preserve"> </w:t>
      </w:r>
      <w:proofErr w:type="spellStart"/>
      <w:r w:rsidRPr="008F1073">
        <w:rPr>
          <w:w w:val="95"/>
        </w:rPr>
        <w:t>Фубини</w:t>
      </w:r>
      <w:proofErr w:type="spellEnd"/>
      <w:r w:rsidRPr="008F1073">
        <w:rPr>
          <w:w w:val="95"/>
        </w:rPr>
        <w:t>.</w:t>
      </w:r>
    </w:p>
    <w:p w:rsidR="0040412C" w:rsidRPr="008F1073" w:rsidRDefault="0040412C" w:rsidP="0040412C">
      <w:pPr>
        <w:spacing w:before="12" w:line="200" w:lineRule="exact"/>
        <w:rPr>
          <w:sz w:val="20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/>
        <w:ind w:left="360"/>
        <w:jc w:val="left"/>
      </w:pPr>
      <w:r w:rsidRPr="008F1073">
        <w:rPr>
          <w:w w:val="95"/>
        </w:rPr>
        <w:t>Сформ</w:t>
      </w:r>
      <w:r w:rsidRPr="008F1073">
        <w:rPr>
          <w:spacing w:val="-13"/>
          <w:w w:val="95"/>
        </w:rPr>
        <w:t>у</w:t>
      </w:r>
      <w:r w:rsidRPr="008F1073">
        <w:rPr>
          <w:w w:val="95"/>
        </w:rPr>
        <w:t>лировать и до</w:t>
      </w:r>
      <w:r w:rsidRPr="008F1073">
        <w:rPr>
          <w:spacing w:val="-6"/>
          <w:w w:val="95"/>
        </w:rPr>
        <w:t>к</w:t>
      </w:r>
      <w:r w:rsidRPr="008F1073">
        <w:rPr>
          <w:w w:val="95"/>
        </w:rPr>
        <w:t>азать теорему Лебе</w:t>
      </w:r>
      <w:r w:rsidRPr="008F1073">
        <w:rPr>
          <w:spacing w:val="-8"/>
          <w:w w:val="95"/>
        </w:rPr>
        <w:t>г</w:t>
      </w:r>
      <w:r w:rsidRPr="008F1073">
        <w:rPr>
          <w:w w:val="95"/>
        </w:rPr>
        <w:t>а о связи интеграла с произв</w:t>
      </w:r>
      <w:r w:rsidRPr="008F1073">
        <w:rPr>
          <w:spacing w:val="-8"/>
          <w:w w:val="95"/>
        </w:rPr>
        <w:t>о</w:t>
      </w:r>
      <w:r w:rsidRPr="008F1073">
        <w:rPr>
          <w:w w:val="95"/>
        </w:rPr>
        <w:t>дной.</w:t>
      </w:r>
    </w:p>
    <w:p w:rsidR="0040412C" w:rsidRPr="008F1073" w:rsidRDefault="0040412C" w:rsidP="0040412C">
      <w:pPr>
        <w:spacing w:before="12" w:line="200" w:lineRule="exact"/>
        <w:rPr>
          <w:sz w:val="20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 w:line="251" w:lineRule="auto"/>
        <w:ind w:left="360" w:right="101"/>
        <w:jc w:val="left"/>
      </w:pPr>
      <w:r w:rsidRPr="008F1073">
        <w:rPr>
          <w:w w:val="95"/>
        </w:rPr>
        <w:t>Определить</w:t>
      </w:r>
      <w:r w:rsidRPr="008F1073">
        <w:rPr>
          <w:spacing w:val="11"/>
          <w:w w:val="95"/>
        </w:rPr>
        <w:t xml:space="preserve"> </w:t>
      </w:r>
      <w:r w:rsidRPr="008F1073">
        <w:rPr>
          <w:w w:val="95"/>
        </w:rPr>
        <w:t>функции</w:t>
      </w:r>
      <w:r w:rsidRPr="008F1073">
        <w:rPr>
          <w:spacing w:val="13"/>
          <w:w w:val="95"/>
        </w:rPr>
        <w:t xml:space="preserve"> </w:t>
      </w:r>
      <w:r w:rsidRPr="008F1073">
        <w:rPr>
          <w:w w:val="95"/>
        </w:rPr>
        <w:t>ограниченной</w:t>
      </w:r>
      <w:r w:rsidRPr="008F1073">
        <w:rPr>
          <w:spacing w:val="12"/>
          <w:w w:val="95"/>
        </w:rPr>
        <w:t xml:space="preserve"> </w:t>
      </w:r>
      <w:r w:rsidRPr="008F1073">
        <w:rPr>
          <w:w w:val="95"/>
        </w:rPr>
        <w:t>вариации,</w:t>
      </w:r>
      <w:r w:rsidRPr="008F1073">
        <w:rPr>
          <w:spacing w:val="12"/>
          <w:w w:val="95"/>
        </w:rPr>
        <w:t xml:space="preserve"> </w:t>
      </w:r>
      <w:r w:rsidRPr="008F1073">
        <w:rPr>
          <w:w w:val="95"/>
        </w:rPr>
        <w:t>абсолютно</w:t>
      </w:r>
      <w:r w:rsidRPr="008F1073">
        <w:rPr>
          <w:spacing w:val="12"/>
          <w:w w:val="95"/>
        </w:rPr>
        <w:t xml:space="preserve"> </w:t>
      </w:r>
      <w:r w:rsidRPr="008F1073">
        <w:rPr>
          <w:w w:val="95"/>
        </w:rPr>
        <w:t>непрерывные</w:t>
      </w:r>
      <w:r w:rsidRPr="008F1073">
        <w:rPr>
          <w:spacing w:val="12"/>
          <w:w w:val="95"/>
        </w:rPr>
        <w:t xml:space="preserve"> </w:t>
      </w:r>
      <w:r w:rsidRPr="008F1073">
        <w:rPr>
          <w:w w:val="95"/>
        </w:rPr>
        <w:t>функции, перечислить</w:t>
      </w:r>
      <w:r w:rsidRPr="008F1073">
        <w:rPr>
          <w:spacing w:val="-1"/>
          <w:w w:val="95"/>
        </w:rPr>
        <w:t xml:space="preserve"> </w:t>
      </w:r>
      <w:r w:rsidRPr="008F1073">
        <w:rPr>
          <w:w w:val="95"/>
        </w:rPr>
        <w:t>их</w:t>
      </w:r>
      <w:r w:rsidRPr="008F1073">
        <w:rPr>
          <w:spacing w:val="-1"/>
          <w:w w:val="95"/>
        </w:rPr>
        <w:t xml:space="preserve"> </w:t>
      </w:r>
      <w:r w:rsidRPr="008F1073">
        <w:rPr>
          <w:w w:val="95"/>
        </w:rPr>
        <w:t>свойства.</w:t>
      </w:r>
    </w:p>
    <w:p w:rsidR="0040412C" w:rsidRPr="00BC56AA" w:rsidRDefault="0040412C" w:rsidP="0040412C">
      <w:pPr>
        <w:spacing w:before="10" w:line="190" w:lineRule="exact"/>
        <w:rPr>
          <w:sz w:val="19"/>
          <w:szCs w:val="19"/>
        </w:rPr>
      </w:pPr>
    </w:p>
    <w:p w:rsidR="0040412C" w:rsidRPr="008F1073" w:rsidRDefault="0040412C" w:rsidP="007E31ED">
      <w:pPr>
        <w:pStyle w:val="ad"/>
        <w:widowControl w:val="0"/>
        <w:numPr>
          <w:ilvl w:val="0"/>
          <w:numId w:val="31"/>
        </w:numPr>
        <w:tabs>
          <w:tab w:val="left" w:pos="518"/>
        </w:tabs>
        <w:spacing w:after="0" w:line="251" w:lineRule="auto"/>
        <w:ind w:left="360" w:right="101"/>
        <w:jc w:val="left"/>
      </w:pPr>
      <w:r w:rsidRPr="008F1073">
        <w:rPr>
          <w:w w:val="95"/>
        </w:rPr>
        <w:t>Сформ</w:t>
      </w:r>
      <w:r w:rsidRPr="008F1073">
        <w:rPr>
          <w:spacing w:val="-13"/>
          <w:w w:val="95"/>
        </w:rPr>
        <w:t>у</w:t>
      </w:r>
      <w:r w:rsidRPr="008F1073">
        <w:rPr>
          <w:w w:val="95"/>
        </w:rPr>
        <w:t>лировать</w:t>
      </w:r>
      <w:r w:rsidRPr="008F1073">
        <w:rPr>
          <w:spacing w:val="7"/>
          <w:w w:val="95"/>
        </w:rPr>
        <w:t xml:space="preserve"> </w:t>
      </w:r>
      <w:r w:rsidRPr="008F1073">
        <w:rPr>
          <w:w w:val="95"/>
        </w:rPr>
        <w:t>и</w:t>
      </w:r>
      <w:r w:rsidRPr="008F1073">
        <w:rPr>
          <w:spacing w:val="7"/>
          <w:w w:val="95"/>
        </w:rPr>
        <w:t xml:space="preserve"> </w:t>
      </w:r>
      <w:r w:rsidRPr="008F1073">
        <w:rPr>
          <w:w w:val="95"/>
        </w:rPr>
        <w:t>до</w:t>
      </w:r>
      <w:r w:rsidRPr="008F1073">
        <w:rPr>
          <w:spacing w:val="-6"/>
          <w:w w:val="95"/>
        </w:rPr>
        <w:t>к</w:t>
      </w:r>
      <w:r w:rsidRPr="008F1073">
        <w:rPr>
          <w:w w:val="95"/>
        </w:rPr>
        <w:t>азать</w:t>
      </w:r>
      <w:r w:rsidRPr="008F1073">
        <w:rPr>
          <w:spacing w:val="7"/>
          <w:w w:val="95"/>
        </w:rPr>
        <w:t xml:space="preserve"> </w:t>
      </w:r>
      <w:r w:rsidRPr="008F1073">
        <w:rPr>
          <w:w w:val="95"/>
        </w:rPr>
        <w:t>форм</w:t>
      </w:r>
      <w:r w:rsidRPr="008F1073">
        <w:rPr>
          <w:spacing w:val="-13"/>
          <w:w w:val="95"/>
        </w:rPr>
        <w:t>у</w:t>
      </w:r>
      <w:r w:rsidRPr="008F1073">
        <w:rPr>
          <w:w w:val="95"/>
        </w:rPr>
        <w:t>лу</w:t>
      </w:r>
      <w:r w:rsidRPr="008F1073">
        <w:rPr>
          <w:spacing w:val="9"/>
          <w:w w:val="95"/>
        </w:rPr>
        <w:t xml:space="preserve"> </w:t>
      </w:r>
      <w:r w:rsidRPr="008F1073">
        <w:rPr>
          <w:w w:val="95"/>
        </w:rPr>
        <w:t>Ньютона–Лейбница</w:t>
      </w:r>
      <w:r w:rsidRPr="008F1073">
        <w:rPr>
          <w:spacing w:val="8"/>
          <w:w w:val="95"/>
        </w:rPr>
        <w:t xml:space="preserve"> </w:t>
      </w:r>
      <w:r w:rsidRPr="008F1073">
        <w:rPr>
          <w:w w:val="95"/>
        </w:rPr>
        <w:t>и</w:t>
      </w:r>
      <w:r w:rsidRPr="008F1073">
        <w:rPr>
          <w:spacing w:val="7"/>
          <w:w w:val="95"/>
        </w:rPr>
        <w:t xml:space="preserve"> </w:t>
      </w:r>
      <w:r w:rsidRPr="008F1073">
        <w:rPr>
          <w:w w:val="95"/>
        </w:rPr>
        <w:t>форм</w:t>
      </w:r>
      <w:r w:rsidRPr="008F1073">
        <w:rPr>
          <w:spacing w:val="-13"/>
          <w:w w:val="95"/>
        </w:rPr>
        <w:t>у</w:t>
      </w:r>
      <w:r w:rsidRPr="008F1073">
        <w:rPr>
          <w:w w:val="95"/>
        </w:rPr>
        <w:t>лу</w:t>
      </w:r>
      <w:r w:rsidRPr="008F1073">
        <w:rPr>
          <w:spacing w:val="8"/>
          <w:w w:val="95"/>
        </w:rPr>
        <w:t xml:space="preserve"> </w:t>
      </w:r>
      <w:r w:rsidRPr="008F1073">
        <w:rPr>
          <w:w w:val="95"/>
        </w:rPr>
        <w:t>интегрирования</w:t>
      </w:r>
      <w:r w:rsidRPr="008F1073">
        <w:rPr>
          <w:spacing w:val="5"/>
          <w:w w:val="95"/>
        </w:rPr>
        <w:t xml:space="preserve"> </w:t>
      </w:r>
      <w:r w:rsidRPr="008F1073">
        <w:rPr>
          <w:w w:val="95"/>
        </w:rPr>
        <w:t>по</w:t>
      </w:r>
      <w:r w:rsidRPr="008F1073">
        <w:rPr>
          <w:spacing w:val="6"/>
          <w:w w:val="95"/>
        </w:rPr>
        <w:t xml:space="preserve"> </w:t>
      </w:r>
      <w:r w:rsidRPr="008F1073">
        <w:rPr>
          <w:w w:val="95"/>
        </w:rPr>
        <w:t>час</w:t>
      </w:r>
      <w:r w:rsidRPr="008F1073">
        <w:rPr>
          <w:spacing w:val="-7"/>
          <w:w w:val="95"/>
        </w:rPr>
        <w:t>т</w:t>
      </w:r>
      <w:r w:rsidRPr="008F1073">
        <w:rPr>
          <w:w w:val="95"/>
        </w:rPr>
        <w:t>ям</w:t>
      </w:r>
      <w:r w:rsidRPr="008F1073">
        <w:rPr>
          <w:spacing w:val="6"/>
          <w:w w:val="95"/>
        </w:rPr>
        <w:t xml:space="preserve"> </w:t>
      </w:r>
      <w:r w:rsidRPr="008F1073">
        <w:rPr>
          <w:w w:val="95"/>
        </w:rPr>
        <w:t>для</w:t>
      </w:r>
      <w:r w:rsidRPr="008F1073">
        <w:rPr>
          <w:spacing w:val="5"/>
          <w:w w:val="95"/>
        </w:rPr>
        <w:t xml:space="preserve"> </w:t>
      </w:r>
      <w:r w:rsidRPr="008F1073">
        <w:rPr>
          <w:w w:val="95"/>
        </w:rPr>
        <w:t>интеграла</w:t>
      </w:r>
      <w:r w:rsidRPr="008F1073">
        <w:rPr>
          <w:spacing w:val="6"/>
          <w:w w:val="95"/>
        </w:rPr>
        <w:t xml:space="preserve"> </w:t>
      </w:r>
      <w:r w:rsidRPr="008F1073">
        <w:rPr>
          <w:w w:val="95"/>
        </w:rPr>
        <w:t>Лебе</w:t>
      </w:r>
      <w:r w:rsidRPr="008F1073">
        <w:rPr>
          <w:spacing w:val="-8"/>
          <w:w w:val="95"/>
        </w:rPr>
        <w:t>г</w:t>
      </w:r>
      <w:r w:rsidRPr="008F1073">
        <w:rPr>
          <w:w w:val="95"/>
        </w:rPr>
        <w:t>а.</w:t>
      </w:r>
    </w:p>
    <w:p w:rsidR="00341681" w:rsidRDefault="00341681" w:rsidP="00341681">
      <w:pPr>
        <w:pStyle w:val="Default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Задачи</w:t>
      </w:r>
    </w:p>
    <w:p w:rsidR="007E31ED" w:rsidRPr="00297C98" w:rsidRDefault="007E31ED" w:rsidP="00341681">
      <w:pPr>
        <w:pStyle w:val="Default"/>
        <w:ind w:firstLine="360"/>
        <w:jc w:val="both"/>
        <w:rPr>
          <w:lang w:val="ru-RU"/>
        </w:rPr>
      </w:pPr>
      <w:r w:rsidRPr="00341681">
        <w:rPr>
          <w:spacing w:val="-2"/>
          <w:lang w:val="ru-RU"/>
        </w:rPr>
        <w:t>Я</w:t>
      </w:r>
      <w:r w:rsidRPr="00341681">
        <w:rPr>
          <w:spacing w:val="1"/>
          <w:lang w:val="ru-RU"/>
        </w:rPr>
        <w:t>в</w:t>
      </w:r>
      <w:r w:rsidRPr="00341681">
        <w:rPr>
          <w:lang w:val="ru-RU"/>
        </w:rPr>
        <w:t>ля</w:t>
      </w:r>
      <w:r w:rsidRPr="00341681">
        <w:rPr>
          <w:spacing w:val="-1"/>
          <w:lang w:val="ru-RU"/>
        </w:rPr>
        <w:t>е</w:t>
      </w:r>
      <w:r w:rsidRPr="00341681">
        <w:rPr>
          <w:lang w:val="ru-RU"/>
        </w:rPr>
        <w:t>т</w:t>
      </w:r>
      <w:r w:rsidRPr="00341681">
        <w:rPr>
          <w:spacing w:val="-1"/>
          <w:lang w:val="ru-RU"/>
        </w:rPr>
        <w:t>с</w:t>
      </w:r>
      <w:r w:rsidRPr="00341681">
        <w:rPr>
          <w:lang w:val="ru-RU"/>
        </w:rPr>
        <w:t>я</w:t>
      </w:r>
      <w:r w:rsidRPr="00341681">
        <w:rPr>
          <w:spacing w:val="26"/>
          <w:lang w:val="ru-RU"/>
        </w:rPr>
        <w:t xml:space="preserve"> </w:t>
      </w:r>
      <w:r w:rsidRPr="00341681">
        <w:rPr>
          <w:lang w:val="ru-RU"/>
        </w:rPr>
        <w:t>ли</w:t>
      </w:r>
      <w:r w:rsidRPr="00341681">
        <w:rPr>
          <w:spacing w:val="27"/>
          <w:lang w:val="ru-RU"/>
        </w:rPr>
        <w:t xml:space="preserve"> </w:t>
      </w:r>
      <w:r w:rsidRPr="00341681">
        <w:rPr>
          <w:spacing w:val="-2"/>
          <w:lang w:val="ru-RU"/>
        </w:rPr>
        <w:t>д</w:t>
      </w:r>
      <w:r w:rsidRPr="00341681">
        <w:rPr>
          <w:spacing w:val="-1"/>
          <w:lang w:val="ru-RU"/>
        </w:rPr>
        <w:t>а</w:t>
      </w:r>
      <w:r w:rsidRPr="00341681">
        <w:rPr>
          <w:spacing w:val="1"/>
          <w:lang w:val="ru-RU"/>
        </w:rPr>
        <w:t>нны</w:t>
      </w:r>
      <w:r w:rsidRPr="00341681">
        <w:rPr>
          <w:lang w:val="ru-RU"/>
        </w:rPr>
        <w:t>й</w:t>
      </w:r>
      <w:r w:rsidRPr="00341681">
        <w:rPr>
          <w:spacing w:val="22"/>
          <w:lang w:val="ru-RU"/>
        </w:rPr>
        <w:t xml:space="preserve"> </w:t>
      </w:r>
      <w:r w:rsidRPr="00341681">
        <w:rPr>
          <w:spacing w:val="4"/>
          <w:lang w:val="ru-RU"/>
        </w:rPr>
        <w:t>о</w:t>
      </w:r>
      <w:r w:rsidRPr="00341681">
        <w:rPr>
          <w:spacing w:val="1"/>
          <w:lang w:val="ru-RU"/>
        </w:rPr>
        <w:t>п</w:t>
      </w:r>
      <w:r w:rsidRPr="00341681">
        <w:rPr>
          <w:spacing w:val="-1"/>
          <w:lang w:val="ru-RU"/>
        </w:rPr>
        <w:t>е</w:t>
      </w:r>
      <w:r w:rsidRPr="00341681">
        <w:rPr>
          <w:lang w:val="ru-RU"/>
        </w:rPr>
        <w:t>р</w:t>
      </w:r>
      <w:r w:rsidRPr="00341681">
        <w:rPr>
          <w:spacing w:val="-1"/>
          <w:lang w:val="ru-RU"/>
        </w:rPr>
        <w:t>а</w:t>
      </w:r>
      <w:r w:rsidRPr="00341681">
        <w:rPr>
          <w:spacing w:val="-5"/>
          <w:lang w:val="ru-RU"/>
        </w:rPr>
        <w:t>т</w:t>
      </w:r>
      <w:r w:rsidRPr="00341681">
        <w:rPr>
          <w:spacing w:val="4"/>
          <w:lang w:val="ru-RU"/>
        </w:rPr>
        <w:t>о</w:t>
      </w:r>
      <w:r w:rsidRPr="00341681">
        <w:rPr>
          <w:lang w:val="ru-RU"/>
        </w:rPr>
        <w:t>р</w:t>
      </w:r>
      <w:r w:rsidRPr="00341681">
        <w:rPr>
          <w:spacing w:val="26"/>
          <w:lang w:val="ru-RU"/>
        </w:rPr>
        <w:t xml:space="preserve"> </w:t>
      </w:r>
      <w:r w:rsidRPr="00341681">
        <w:rPr>
          <w:lang w:val="ru-RU"/>
        </w:rPr>
        <w:t>л</w:t>
      </w:r>
      <w:r w:rsidRPr="00341681">
        <w:rPr>
          <w:spacing w:val="-5"/>
          <w:lang w:val="ru-RU"/>
        </w:rPr>
        <w:t>и</w:t>
      </w:r>
      <w:r w:rsidRPr="00341681">
        <w:rPr>
          <w:spacing w:val="1"/>
          <w:lang w:val="ru-RU"/>
        </w:rPr>
        <w:t>н</w:t>
      </w:r>
      <w:r w:rsidRPr="00341681">
        <w:rPr>
          <w:spacing w:val="-1"/>
          <w:lang w:val="ru-RU"/>
        </w:rPr>
        <w:t>е</w:t>
      </w:r>
      <w:r w:rsidRPr="00341681">
        <w:rPr>
          <w:spacing w:val="1"/>
          <w:lang w:val="ru-RU"/>
        </w:rPr>
        <w:t>йн</w:t>
      </w:r>
      <w:r w:rsidRPr="00341681">
        <w:rPr>
          <w:spacing w:val="-3"/>
          <w:lang w:val="ru-RU"/>
        </w:rPr>
        <w:t>ы</w:t>
      </w:r>
      <w:r w:rsidRPr="00341681">
        <w:rPr>
          <w:spacing w:val="1"/>
          <w:lang w:val="ru-RU"/>
        </w:rPr>
        <w:t>м</w:t>
      </w:r>
      <w:r w:rsidRPr="00341681">
        <w:rPr>
          <w:lang w:val="ru-RU"/>
        </w:rPr>
        <w:t>,</w:t>
      </w:r>
      <w:r w:rsidRPr="00341681">
        <w:rPr>
          <w:spacing w:val="28"/>
          <w:lang w:val="ru-RU"/>
        </w:rPr>
        <w:t xml:space="preserve"> </w:t>
      </w:r>
      <w:r w:rsidRPr="00341681">
        <w:rPr>
          <w:spacing w:val="-5"/>
          <w:lang w:val="ru-RU"/>
        </w:rPr>
        <w:t>н</w:t>
      </w:r>
      <w:r w:rsidRPr="00341681">
        <w:rPr>
          <w:spacing w:val="-1"/>
          <w:lang w:val="ru-RU"/>
        </w:rPr>
        <w:t>е</w:t>
      </w:r>
      <w:r w:rsidRPr="00341681">
        <w:rPr>
          <w:spacing w:val="1"/>
          <w:lang w:val="ru-RU"/>
        </w:rPr>
        <w:t>п</w:t>
      </w:r>
      <w:r w:rsidRPr="00341681">
        <w:rPr>
          <w:lang w:val="ru-RU"/>
        </w:rPr>
        <w:t>р</w:t>
      </w:r>
      <w:r w:rsidRPr="00341681">
        <w:rPr>
          <w:spacing w:val="-1"/>
          <w:lang w:val="ru-RU"/>
        </w:rPr>
        <w:t>е</w:t>
      </w:r>
      <w:r w:rsidRPr="00341681">
        <w:rPr>
          <w:lang w:val="ru-RU"/>
        </w:rPr>
        <w:t>р</w:t>
      </w:r>
      <w:r w:rsidRPr="00341681">
        <w:rPr>
          <w:spacing w:val="1"/>
          <w:lang w:val="ru-RU"/>
        </w:rPr>
        <w:t>ывн</w:t>
      </w:r>
      <w:r w:rsidRPr="00341681">
        <w:rPr>
          <w:spacing w:val="-3"/>
          <w:lang w:val="ru-RU"/>
        </w:rPr>
        <w:t>ы</w:t>
      </w:r>
      <w:r w:rsidRPr="00341681">
        <w:rPr>
          <w:spacing w:val="1"/>
          <w:lang w:val="ru-RU"/>
        </w:rPr>
        <w:t>м</w:t>
      </w:r>
      <w:r w:rsidRPr="00341681">
        <w:rPr>
          <w:lang w:val="ru-RU"/>
        </w:rPr>
        <w:t>?</w:t>
      </w:r>
      <w:r w:rsidRPr="00341681">
        <w:rPr>
          <w:spacing w:val="21"/>
          <w:lang w:val="ru-RU"/>
        </w:rPr>
        <w:t xml:space="preserve"> </w:t>
      </w:r>
      <w:r w:rsidRPr="00297C98">
        <w:rPr>
          <w:spacing w:val="2"/>
          <w:lang w:val="ru-RU"/>
        </w:rPr>
        <w:t>Е</w:t>
      </w:r>
      <w:r w:rsidRPr="00297C98">
        <w:rPr>
          <w:spacing w:val="-1"/>
          <w:lang w:val="ru-RU"/>
        </w:rPr>
        <w:t>с</w:t>
      </w:r>
      <w:r w:rsidRPr="00297C98">
        <w:rPr>
          <w:lang w:val="ru-RU"/>
        </w:rPr>
        <w:t>ли</w:t>
      </w:r>
      <w:r w:rsidRPr="00297C98">
        <w:rPr>
          <w:spacing w:val="27"/>
          <w:lang w:val="ru-RU"/>
        </w:rPr>
        <w:t xml:space="preserve"> </w:t>
      </w:r>
      <w:r w:rsidRPr="00297C98">
        <w:rPr>
          <w:spacing w:val="1"/>
          <w:lang w:val="ru-RU"/>
        </w:rPr>
        <w:t>в</w:t>
      </w:r>
      <w:r w:rsidRPr="00297C98">
        <w:rPr>
          <w:lang w:val="ru-RU"/>
        </w:rPr>
        <w:t>о</w:t>
      </w:r>
      <w:r w:rsidRPr="00297C98">
        <w:rPr>
          <w:spacing w:val="1"/>
          <w:lang w:val="ru-RU"/>
        </w:rPr>
        <w:t>з</w:t>
      </w:r>
      <w:r w:rsidRPr="00297C98">
        <w:rPr>
          <w:spacing w:val="-3"/>
          <w:lang w:val="ru-RU"/>
        </w:rPr>
        <w:t>м</w:t>
      </w:r>
      <w:r w:rsidRPr="00297C98">
        <w:rPr>
          <w:spacing w:val="4"/>
          <w:lang w:val="ru-RU"/>
        </w:rPr>
        <w:t>о</w:t>
      </w:r>
      <w:r w:rsidRPr="00297C98">
        <w:rPr>
          <w:spacing w:val="-3"/>
          <w:lang w:val="ru-RU"/>
        </w:rPr>
        <w:t>ж</w:t>
      </w:r>
      <w:r w:rsidRPr="00297C98">
        <w:rPr>
          <w:spacing w:val="-5"/>
          <w:lang w:val="ru-RU"/>
        </w:rPr>
        <w:t>н</w:t>
      </w:r>
      <w:r w:rsidRPr="00297C98">
        <w:rPr>
          <w:spacing w:val="4"/>
          <w:lang w:val="ru-RU"/>
        </w:rPr>
        <w:t>о</w:t>
      </w:r>
      <w:r w:rsidRPr="00297C98">
        <w:rPr>
          <w:lang w:val="ru-RU"/>
        </w:rPr>
        <w:t>,</w:t>
      </w:r>
      <w:r w:rsidRPr="00297C98">
        <w:rPr>
          <w:spacing w:val="24"/>
          <w:lang w:val="ru-RU"/>
        </w:rPr>
        <w:t xml:space="preserve"> </w:t>
      </w:r>
      <w:r w:rsidRPr="00297C98">
        <w:rPr>
          <w:spacing w:val="1"/>
          <w:lang w:val="ru-RU"/>
        </w:rPr>
        <w:t>вы</w:t>
      </w:r>
      <w:r w:rsidRPr="00297C98">
        <w:rPr>
          <w:spacing w:val="-1"/>
          <w:lang w:val="ru-RU"/>
        </w:rPr>
        <w:t>ч</w:t>
      </w:r>
      <w:r w:rsidRPr="00297C98">
        <w:rPr>
          <w:spacing w:val="1"/>
          <w:lang w:val="ru-RU"/>
        </w:rPr>
        <w:t>и</w:t>
      </w:r>
      <w:r w:rsidRPr="00297C98">
        <w:rPr>
          <w:spacing w:val="-1"/>
          <w:lang w:val="ru-RU"/>
        </w:rPr>
        <w:t>с</w:t>
      </w:r>
      <w:r w:rsidRPr="00297C98">
        <w:rPr>
          <w:lang w:val="ru-RU"/>
        </w:rPr>
        <w:t>л</w:t>
      </w:r>
      <w:r w:rsidRPr="00297C98">
        <w:rPr>
          <w:spacing w:val="1"/>
          <w:lang w:val="ru-RU"/>
        </w:rPr>
        <w:t>и</w:t>
      </w:r>
      <w:r w:rsidRPr="00297C98">
        <w:rPr>
          <w:lang w:val="ru-RU"/>
        </w:rPr>
        <w:t xml:space="preserve">те </w:t>
      </w:r>
      <w:r w:rsidRPr="00297C98">
        <w:rPr>
          <w:spacing w:val="-1"/>
          <w:lang w:val="ru-RU"/>
        </w:rPr>
        <w:t>е</w:t>
      </w:r>
      <w:r w:rsidRPr="00297C98">
        <w:rPr>
          <w:spacing w:val="2"/>
          <w:lang w:val="ru-RU"/>
        </w:rPr>
        <w:t>г</w:t>
      </w:r>
      <w:r w:rsidRPr="00297C98">
        <w:rPr>
          <w:lang w:val="ru-RU"/>
        </w:rPr>
        <w:t>о</w:t>
      </w:r>
      <w:r w:rsidRPr="00297C98">
        <w:rPr>
          <w:spacing w:val="-7"/>
          <w:lang w:val="ru-RU"/>
        </w:rPr>
        <w:t xml:space="preserve"> </w:t>
      </w:r>
      <w:r w:rsidRPr="00297C98">
        <w:rPr>
          <w:spacing w:val="-5"/>
          <w:lang w:val="ru-RU"/>
        </w:rPr>
        <w:t>н</w:t>
      </w:r>
      <w:r w:rsidRPr="00297C98">
        <w:rPr>
          <w:spacing w:val="4"/>
          <w:lang w:val="ru-RU"/>
        </w:rPr>
        <w:t>о</w:t>
      </w:r>
      <w:r w:rsidRPr="00297C98">
        <w:rPr>
          <w:lang w:val="ru-RU"/>
        </w:rPr>
        <w:t>р</w:t>
      </w:r>
      <w:r w:rsidRPr="00297C98">
        <w:rPr>
          <w:spacing w:val="1"/>
          <w:lang w:val="ru-RU"/>
        </w:rPr>
        <w:t>м</w:t>
      </w:r>
      <w:r w:rsidRPr="00297C98">
        <w:rPr>
          <w:spacing w:val="-11"/>
          <w:lang w:val="ru-RU"/>
        </w:rPr>
        <w:t>у</w:t>
      </w:r>
      <w:r w:rsidRPr="00297C98">
        <w:rPr>
          <w:lang w:val="ru-RU"/>
        </w:rPr>
        <w:t>.</w:t>
      </w:r>
    </w:p>
    <w:p w:rsidR="007E31ED" w:rsidRDefault="007E31ED" w:rsidP="007E31ED">
      <w:pPr>
        <w:pStyle w:val="ad"/>
        <w:kinsoku w:val="0"/>
        <w:overflowPunct w:val="0"/>
      </w:pPr>
      <w:r>
        <w:rPr>
          <w:spacing w:val="-1"/>
        </w:rPr>
        <w:t>а</w:t>
      </w:r>
      <w:r>
        <w:t>)</w:t>
      </w:r>
    </w:p>
    <w:p w:rsidR="007E31ED" w:rsidRDefault="007E31ED" w:rsidP="007E31ED">
      <w:pPr>
        <w:kinsoku w:val="0"/>
        <w:overflowPunct w:val="0"/>
        <w:ind w:right="2501"/>
        <w:jc w:val="center"/>
        <w:rPr>
          <w:sz w:val="14"/>
          <w:szCs w:val="14"/>
        </w:rPr>
      </w:pPr>
      <w:r>
        <w:rPr>
          <w:rFonts w:ascii="Symbol" w:hAnsi="Symbol" w:cs="Symbol"/>
          <w:spacing w:val="1"/>
          <w:w w:val="105"/>
          <w:sz w:val="14"/>
          <w:szCs w:val="14"/>
        </w:rPr>
        <w:t></w:t>
      </w:r>
      <w:r>
        <w:rPr>
          <w:w w:val="105"/>
          <w:sz w:val="14"/>
          <w:szCs w:val="14"/>
        </w:rPr>
        <w:t>1</w:t>
      </w:r>
    </w:p>
    <w:p w:rsidR="007E31ED" w:rsidRPr="007E31ED" w:rsidRDefault="007E31ED" w:rsidP="007E31ED">
      <w:pPr>
        <w:kinsoku w:val="0"/>
        <w:overflowPunct w:val="0"/>
        <w:ind w:left="40"/>
      </w:pPr>
      <w:proofErr w:type="gramStart"/>
      <w:r w:rsidRPr="007E31ED">
        <w:rPr>
          <w:i/>
          <w:iCs/>
          <w:position w:val="1"/>
          <w:sz w:val="25"/>
          <w:szCs w:val="25"/>
          <w:lang w:val="en-US"/>
        </w:rPr>
        <w:t>A</w:t>
      </w:r>
      <w:r w:rsidRPr="007E31ED">
        <w:rPr>
          <w:i/>
          <w:iCs/>
          <w:spacing w:val="-30"/>
          <w:position w:val="1"/>
          <w:sz w:val="25"/>
          <w:szCs w:val="25"/>
        </w:rPr>
        <w:t xml:space="preserve"> </w:t>
      </w:r>
      <w:r w:rsidRPr="007E31ED">
        <w:rPr>
          <w:position w:val="1"/>
          <w:sz w:val="25"/>
          <w:szCs w:val="25"/>
        </w:rPr>
        <w:t>:</w:t>
      </w:r>
      <w:proofErr w:type="gramEnd"/>
      <w:r w:rsidRPr="007E31ED">
        <w:rPr>
          <w:spacing w:val="-26"/>
          <w:position w:val="1"/>
          <w:sz w:val="25"/>
          <w:szCs w:val="25"/>
        </w:rPr>
        <w:t xml:space="preserve"> </w:t>
      </w:r>
      <w:r w:rsidRPr="007E31ED">
        <w:rPr>
          <w:i/>
          <w:iCs/>
          <w:spacing w:val="-2"/>
          <w:position w:val="1"/>
          <w:sz w:val="25"/>
          <w:szCs w:val="25"/>
          <w:lang w:val="en-US"/>
        </w:rPr>
        <w:t>C</w:t>
      </w:r>
      <w:r w:rsidRPr="007E31ED">
        <w:rPr>
          <w:spacing w:val="5"/>
          <w:position w:val="1"/>
          <w:sz w:val="25"/>
          <w:szCs w:val="25"/>
        </w:rPr>
        <w:t>[</w:t>
      </w:r>
      <w:r>
        <w:rPr>
          <w:rFonts w:ascii="Symbol" w:hAnsi="Symbol" w:cs="Symbol"/>
          <w:spacing w:val="-1"/>
          <w:position w:val="1"/>
          <w:sz w:val="25"/>
          <w:szCs w:val="25"/>
        </w:rPr>
        <w:t></w:t>
      </w:r>
      <w:r w:rsidRPr="007E31ED">
        <w:rPr>
          <w:spacing w:val="-7"/>
          <w:position w:val="1"/>
          <w:sz w:val="25"/>
          <w:szCs w:val="25"/>
        </w:rPr>
        <w:t>5</w:t>
      </w:r>
      <w:r w:rsidRPr="007E31ED">
        <w:rPr>
          <w:position w:val="1"/>
          <w:sz w:val="25"/>
          <w:szCs w:val="25"/>
        </w:rPr>
        <w:t>,</w:t>
      </w:r>
      <w:r w:rsidRPr="007E31ED">
        <w:rPr>
          <w:spacing w:val="-33"/>
          <w:position w:val="1"/>
          <w:sz w:val="25"/>
          <w:szCs w:val="25"/>
        </w:rPr>
        <w:t xml:space="preserve"> </w:t>
      </w:r>
      <w:r>
        <w:rPr>
          <w:rFonts w:ascii="Symbol" w:hAnsi="Symbol" w:cs="Symbol"/>
          <w:spacing w:val="-1"/>
          <w:position w:val="1"/>
          <w:sz w:val="25"/>
          <w:szCs w:val="25"/>
        </w:rPr>
        <w:t></w:t>
      </w:r>
      <w:r w:rsidRPr="007E31ED">
        <w:rPr>
          <w:spacing w:val="-22"/>
          <w:position w:val="1"/>
          <w:sz w:val="25"/>
          <w:szCs w:val="25"/>
        </w:rPr>
        <w:t>1</w:t>
      </w:r>
      <w:r w:rsidRPr="007E31ED">
        <w:rPr>
          <w:position w:val="1"/>
          <w:sz w:val="25"/>
          <w:szCs w:val="25"/>
        </w:rPr>
        <w:t>]</w:t>
      </w:r>
      <w:r w:rsidRPr="007E31ED">
        <w:rPr>
          <w:spacing w:val="-15"/>
          <w:position w:val="1"/>
          <w:sz w:val="25"/>
          <w:szCs w:val="25"/>
        </w:rPr>
        <w:t xml:space="preserve"> </w:t>
      </w:r>
      <w:r>
        <w:rPr>
          <w:rFonts w:ascii="Symbol" w:hAnsi="Symbol" w:cs="Symbol"/>
          <w:position w:val="1"/>
          <w:sz w:val="25"/>
          <w:szCs w:val="25"/>
        </w:rPr>
        <w:t></w:t>
      </w:r>
      <w:r>
        <w:rPr>
          <w:rFonts w:ascii="Symbol" w:hAnsi="Symbol" w:cs="Symbol"/>
          <w:spacing w:val="2"/>
          <w:position w:val="1"/>
          <w:sz w:val="25"/>
          <w:szCs w:val="25"/>
        </w:rPr>
        <w:t></w:t>
      </w:r>
      <w:r w:rsidRPr="007E31ED">
        <w:rPr>
          <w:i/>
          <w:iCs/>
          <w:position w:val="1"/>
          <w:sz w:val="25"/>
          <w:szCs w:val="25"/>
          <w:lang w:val="en-US"/>
        </w:rPr>
        <w:t>R</w:t>
      </w:r>
      <w:r w:rsidRPr="007E31ED">
        <w:rPr>
          <w:i/>
          <w:iCs/>
          <w:position w:val="1"/>
          <w:sz w:val="25"/>
          <w:szCs w:val="25"/>
        </w:rPr>
        <w:t xml:space="preserve">   </w:t>
      </w:r>
      <w:r w:rsidRPr="007E31ED">
        <w:rPr>
          <w:i/>
          <w:iCs/>
          <w:spacing w:val="28"/>
          <w:position w:val="1"/>
          <w:sz w:val="25"/>
          <w:szCs w:val="25"/>
        </w:rPr>
        <w:t xml:space="preserve"> </w:t>
      </w:r>
      <w:r w:rsidRPr="007E31ED">
        <w:rPr>
          <w:i/>
          <w:iCs/>
          <w:spacing w:val="2"/>
          <w:position w:val="1"/>
          <w:sz w:val="25"/>
          <w:szCs w:val="25"/>
          <w:lang w:val="en-US"/>
        </w:rPr>
        <w:t>A</w:t>
      </w:r>
      <w:r w:rsidRPr="007E31ED">
        <w:rPr>
          <w:i/>
          <w:iCs/>
          <w:spacing w:val="6"/>
          <w:position w:val="1"/>
          <w:sz w:val="25"/>
          <w:szCs w:val="25"/>
          <w:lang w:val="en-US"/>
        </w:rPr>
        <w:t>x</w:t>
      </w:r>
      <w:r w:rsidRPr="007E31ED">
        <w:rPr>
          <w:spacing w:val="-4"/>
          <w:position w:val="1"/>
          <w:sz w:val="25"/>
          <w:szCs w:val="25"/>
        </w:rPr>
        <w:t>(</w:t>
      </w:r>
      <w:r w:rsidRPr="007E31ED">
        <w:rPr>
          <w:i/>
          <w:iCs/>
          <w:spacing w:val="15"/>
          <w:position w:val="1"/>
          <w:sz w:val="25"/>
          <w:szCs w:val="25"/>
          <w:lang w:val="en-US"/>
        </w:rPr>
        <w:t>t</w:t>
      </w:r>
      <w:r w:rsidRPr="007E31ED">
        <w:rPr>
          <w:position w:val="1"/>
          <w:sz w:val="25"/>
          <w:szCs w:val="25"/>
        </w:rPr>
        <w:t>)</w:t>
      </w:r>
      <w:r w:rsidRPr="007E31ED">
        <w:rPr>
          <w:spacing w:val="-1"/>
          <w:position w:val="1"/>
          <w:sz w:val="25"/>
          <w:szCs w:val="25"/>
        </w:rPr>
        <w:t xml:space="preserve"> </w:t>
      </w:r>
      <w:r>
        <w:rPr>
          <w:rFonts w:ascii="Symbol" w:hAnsi="Symbol" w:cs="Symbol"/>
          <w:position w:val="1"/>
          <w:sz w:val="25"/>
          <w:szCs w:val="25"/>
        </w:rPr>
        <w:t></w:t>
      </w:r>
      <w:r>
        <w:rPr>
          <w:rFonts w:ascii="Symbol" w:hAnsi="Symbol" w:cs="Symbol"/>
          <w:position w:val="1"/>
          <w:sz w:val="25"/>
          <w:szCs w:val="25"/>
        </w:rPr>
        <w:t></w:t>
      </w:r>
      <w:r>
        <w:rPr>
          <w:rFonts w:ascii="Symbol" w:hAnsi="Symbol" w:cs="Symbol"/>
          <w:position w:val="1"/>
          <w:sz w:val="25"/>
          <w:szCs w:val="25"/>
        </w:rPr>
        <w:t></w:t>
      </w:r>
      <w:r>
        <w:rPr>
          <w:rFonts w:ascii="Symbol" w:hAnsi="Symbol" w:cs="Symbol"/>
          <w:position w:val="1"/>
          <w:sz w:val="25"/>
          <w:szCs w:val="25"/>
        </w:rPr>
        <w:t></w:t>
      </w:r>
      <w:r>
        <w:rPr>
          <w:rFonts w:ascii="Symbol" w:hAnsi="Symbol" w:cs="Symbol"/>
          <w:spacing w:val="24"/>
          <w:position w:val="1"/>
          <w:sz w:val="25"/>
          <w:szCs w:val="25"/>
        </w:rPr>
        <w:t></w:t>
      </w:r>
      <w:r>
        <w:rPr>
          <w:rFonts w:ascii="Symbol" w:hAnsi="Symbol" w:cs="Symbol"/>
          <w:position w:val="-8"/>
          <w:sz w:val="38"/>
          <w:szCs w:val="38"/>
        </w:rPr>
        <w:t></w:t>
      </w:r>
      <w:r>
        <w:rPr>
          <w:rFonts w:ascii="Symbol" w:hAnsi="Symbol" w:cs="Symbol"/>
          <w:spacing w:val="-24"/>
          <w:position w:val="-8"/>
          <w:sz w:val="38"/>
          <w:szCs w:val="38"/>
        </w:rPr>
        <w:t></w:t>
      </w:r>
      <w:r w:rsidRPr="007E31ED">
        <w:rPr>
          <w:i/>
          <w:iCs/>
          <w:spacing w:val="6"/>
          <w:position w:val="1"/>
          <w:sz w:val="25"/>
          <w:szCs w:val="25"/>
          <w:lang w:val="en-US"/>
        </w:rPr>
        <w:t>x</w:t>
      </w:r>
      <w:r w:rsidRPr="007E31ED">
        <w:rPr>
          <w:spacing w:val="5"/>
          <w:position w:val="1"/>
          <w:sz w:val="25"/>
          <w:szCs w:val="25"/>
        </w:rPr>
        <w:t>(</w:t>
      </w:r>
      <w:r w:rsidRPr="007E31ED">
        <w:rPr>
          <w:i/>
          <w:iCs/>
          <w:spacing w:val="10"/>
          <w:position w:val="1"/>
          <w:sz w:val="25"/>
          <w:szCs w:val="25"/>
          <w:lang w:val="en-US"/>
        </w:rPr>
        <w:t>s</w:t>
      </w:r>
      <w:r w:rsidRPr="007E31ED">
        <w:rPr>
          <w:spacing w:val="5"/>
          <w:position w:val="1"/>
          <w:sz w:val="25"/>
          <w:szCs w:val="25"/>
        </w:rPr>
        <w:t>)</w:t>
      </w:r>
      <w:r w:rsidRPr="007E31ED">
        <w:rPr>
          <w:i/>
          <w:iCs/>
          <w:spacing w:val="-3"/>
          <w:position w:val="1"/>
          <w:sz w:val="25"/>
          <w:szCs w:val="25"/>
          <w:lang w:val="en-US"/>
        </w:rPr>
        <w:t>d</w:t>
      </w:r>
      <w:r w:rsidRPr="007E31ED">
        <w:rPr>
          <w:i/>
          <w:iCs/>
          <w:position w:val="1"/>
          <w:sz w:val="25"/>
          <w:szCs w:val="25"/>
          <w:lang w:val="en-US"/>
        </w:rPr>
        <w:t>s</w:t>
      </w:r>
      <w:r w:rsidRPr="007E31ED">
        <w:rPr>
          <w:i/>
          <w:iCs/>
          <w:spacing w:val="-10"/>
          <w:position w:val="1"/>
          <w:sz w:val="25"/>
          <w:szCs w:val="25"/>
        </w:rPr>
        <w:t xml:space="preserve"> </w:t>
      </w:r>
      <w:r>
        <w:rPr>
          <w:rFonts w:ascii="Symbol" w:hAnsi="Symbol" w:cs="Symbol"/>
          <w:position w:val="1"/>
          <w:sz w:val="25"/>
          <w:szCs w:val="25"/>
        </w:rPr>
        <w:t></w:t>
      </w:r>
      <w:r>
        <w:rPr>
          <w:rFonts w:ascii="Symbol" w:hAnsi="Symbol" w:cs="Symbol"/>
          <w:spacing w:val="-18"/>
          <w:position w:val="1"/>
          <w:sz w:val="25"/>
          <w:szCs w:val="25"/>
        </w:rPr>
        <w:t></w:t>
      </w:r>
      <w:r w:rsidRPr="007E31ED">
        <w:rPr>
          <w:spacing w:val="16"/>
          <w:position w:val="1"/>
          <w:sz w:val="25"/>
          <w:szCs w:val="25"/>
        </w:rPr>
        <w:t>4</w:t>
      </w:r>
      <w:r w:rsidRPr="007E31ED">
        <w:rPr>
          <w:i/>
          <w:iCs/>
          <w:spacing w:val="1"/>
          <w:position w:val="1"/>
          <w:sz w:val="25"/>
          <w:szCs w:val="25"/>
          <w:lang w:val="en-US"/>
        </w:rPr>
        <w:t>x</w:t>
      </w:r>
      <w:r w:rsidRPr="007E31ED">
        <w:rPr>
          <w:spacing w:val="6"/>
          <w:position w:val="1"/>
          <w:sz w:val="25"/>
          <w:szCs w:val="25"/>
        </w:rPr>
        <w:t>(</w:t>
      </w:r>
      <w:r>
        <w:rPr>
          <w:rFonts w:ascii="Symbol" w:hAnsi="Symbol" w:cs="Symbol"/>
          <w:spacing w:val="-1"/>
          <w:position w:val="1"/>
          <w:sz w:val="25"/>
          <w:szCs w:val="25"/>
        </w:rPr>
        <w:t></w:t>
      </w:r>
      <w:r w:rsidRPr="007E31ED">
        <w:rPr>
          <w:spacing w:val="1"/>
          <w:position w:val="1"/>
          <w:sz w:val="25"/>
          <w:szCs w:val="25"/>
        </w:rPr>
        <w:t>4</w:t>
      </w:r>
      <w:r w:rsidRPr="007E31ED">
        <w:rPr>
          <w:position w:val="1"/>
          <w:sz w:val="25"/>
          <w:szCs w:val="25"/>
        </w:rPr>
        <w:t>)</w:t>
      </w:r>
      <w:r w:rsidRPr="007E31ED">
        <w:rPr>
          <w:spacing w:val="-23"/>
          <w:position w:val="1"/>
          <w:sz w:val="25"/>
          <w:szCs w:val="25"/>
        </w:rPr>
        <w:t xml:space="preserve"> </w:t>
      </w:r>
      <w:r w:rsidRPr="007E31ED">
        <w:t>;</w:t>
      </w:r>
    </w:p>
    <w:p w:rsidR="007E31ED" w:rsidRPr="007E31ED" w:rsidRDefault="007E31ED" w:rsidP="007E31ED">
      <w:pPr>
        <w:kinsoku w:val="0"/>
        <w:overflowPunct w:val="0"/>
        <w:ind w:right="2505"/>
        <w:jc w:val="center"/>
        <w:rPr>
          <w:sz w:val="14"/>
          <w:szCs w:val="14"/>
          <w:lang w:val="en-US"/>
        </w:rPr>
      </w:pPr>
      <w:r>
        <w:rPr>
          <w:rFonts w:ascii="Symbol" w:hAnsi="Symbol" w:cs="Symbol"/>
          <w:spacing w:val="-5"/>
          <w:w w:val="105"/>
          <w:sz w:val="14"/>
          <w:szCs w:val="14"/>
        </w:rPr>
        <w:t></w:t>
      </w:r>
      <w:r w:rsidRPr="007E31ED">
        <w:rPr>
          <w:w w:val="105"/>
          <w:sz w:val="14"/>
          <w:szCs w:val="14"/>
          <w:lang w:val="en-US"/>
        </w:rPr>
        <w:t>3</w:t>
      </w:r>
    </w:p>
    <w:p w:rsidR="007E31ED" w:rsidRPr="007E31ED" w:rsidRDefault="007E31ED" w:rsidP="007E31ED">
      <w:pPr>
        <w:pStyle w:val="ad"/>
        <w:kinsoku w:val="0"/>
        <w:overflowPunct w:val="0"/>
        <w:spacing w:line="275" w:lineRule="exact"/>
        <w:rPr>
          <w:lang w:val="en-US"/>
        </w:rPr>
      </w:pPr>
      <w:r>
        <w:rPr>
          <w:spacing w:val="-2"/>
        </w:rPr>
        <w:t>б</w:t>
      </w:r>
      <w:r w:rsidRPr="007E31ED">
        <w:rPr>
          <w:lang w:val="en-US"/>
        </w:rPr>
        <w:t xml:space="preserve">)  </w:t>
      </w:r>
      <w:r w:rsidRPr="007E31ED">
        <w:rPr>
          <w:i/>
          <w:iCs/>
          <w:sz w:val="25"/>
          <w:szCs w:val="25"/>
          <w:lang w:val="en-US"/>
        </w:rPr>
        <w:t>A</w:t>
      </w:r>
      <w:proofErr w:type="gramStart"/>
      <w:r w:rsidRPr="007E31ED">
        <w:rPr>
          <w:i/>
          <w:iCs/>
          <w:spacing w:val="-31"/>
          <w:sz w:val="25"/>
          <w:szCs w:val="25"/>
          <w:lang w:val="en-US"/>
        </w:rPr>
        <w:t xml:space="preserve"> </w:t>
      </w:r>
      <w:r w:rsidRPr="007E31ED">
        <w:rPr>
          <w:sz w:val="25"/>
          <w:szCs w:val="25"/>
          <w:lang w:val="en-US"/>
        </w:rPr>
        <w:t>:</w:t>
      </w:r>
      <w:proofErr w:type="gramEnd"/>
      <w:r w:rsidRPr="007E31ED">
        <w:rPr>
          <w:sz w:val="25"/>
          <w:szCs w:val="25"/>
          <w:lang w:val="en-US"/>
        </w:rPr>
        <w:t xml:space="preserve">  </w:t>
      </w:r>
      <w:r w:rsidRPr="007E31ED">
        <w:rPr>
          <w:i/>
          <w:iCs/>
          <w:spacing w:val="-52"/>
          <w:sz w:val="25"/>
          <w:szCs w:val="25"/>
          <w:lang w:val="en-US"/>
        </w:rPr>
        <w:t>L</w:t>
      </w:r>
      <w:r w:rsidRPr="007E31ED">
        <w:rPr>
          <w:position w:val="-6"/>
          <w:sz w:val="14"/>
          <w:szCs w:val="14"/>
          <w:lang w:val="en-US"/>
        </w:rPr>
        <w:t>1</w:t>
      </w:r>
      <w:r w:rsidRPr="007E31ED">
        <w:rPr>
          <w:spacing w:val="-16"/>
          <w:position w:val="-6"/>
          <w:sz w:val="14"/>
          <w:szCs w:val="14"/>
          <w:lang w:val="en-US"/>
        </w:rPr>
        <w:t xml:space="preserve"> </w:t>
      </w:r>
      <w:r w:rsidRPr="007E31ED">
        <w:rPr>
          <w:spacing w:val="1"/>
          <w:sz w:val="25"/>
          <w:szCs w:val="25"/>
          <w:lang w:val="en-US"/>
        </w:rPr>
        <w:t>(</w:t>
      </w:r>
      <w:r w:rsidRPr="007E31ED">
        <w:rPr>
          <w:spacing w:val="-7"/>
          <w:sz w:val="25"/>
          <w:szCs w:val="25"/>
          <w:lang w:val="en-US"/>
        </w:rPr>
        <w:t>0</w:t>
      </w:r>
      <w:proofErr w:type="gramStart"/>
      <w:r w:rsidRPr="007E31ED">
        <w:rPr>
          <w:spacing w:val="2"/>
          <w:sz w:val="25"/>
          <w:szCs w:val="25"/>
          <w:lang w:val="en-US"/>
        </w:rPr>
        <w:t>,</w:t>
      </w:r>
      <w:r w:rsidRPr="007E31ED">
        <w:rPr>
          <w:spacing w:val="-17"/>
          <w:sz w:val="25"/>
          <w:szCs w:val="25"/>
          <w:lang w:val="en-US"/>
        </w:rPr>
        <w:t>1</w:t>
      </w:r>
      <w:proofErr w:type="gramEnd"/>
      <w:r w:rsidRPr="007E31ED">
        <w:rPr>
          <w:sz w:val="25"/>
          <w:szCs w:val="25"/>
          <w:lang w:val="en-US"/>
        </w:rPr>
        <w:t>)</w:t>
      </w:r>
      <w:r w:rsidRPr="007E31ED">
        <w:rPr>
          <w:spacing w:val="-2"/>
          <w:sz w:val="25"/>
          <w:szCs w:val="25"/>
          <w:lang w:val="en-US"/>
        </w:rPr>
        <w:t xml:space="preserve"> </w:t>
      </w:r>
      <w:r>
        <w:rPr>
          <w:rFonts w:ascii="Symbol" w:hAnsi="Symbol" w:cs="Symbol"/>
          <w:sz w:val="25"/>
          <w:szCs w:val="25"/>
        </w:rPr>
        <w:t></w:t>
      </w:r>
      <w:r>
        <w:rPr>
          <w:rFonts w:ascii="Symbol" w:hAnsi="Symbol" w:cs="Symbol"/>
          <w:spacing w:val="5"/>
          <w:sz w:val="25"/>
          <w:szCs w:val="25"/>
        </w:rPr>
        <w:t></w:t>
      </w:r>
      <w:r w:rsidRPr="007E31ED">
        <w:rPr>
          <w:i/>
          <w:iCs/>
          <w:spacing w:val="-26"/>
          <w:sz w:val="25"/>
          <w:szCs w:val="25"/>
          <w:lang w:val="en-US"/>
        </w:rPr>
        <w:t>L</w:t>
      </w:r>
      <w:r w:rsidRPr="007E31ED">
        <w:rPr>
          <w:position w:val="-6"/>
          <w:sz w:val="14"/>
          <w:szCs w:val="14"/>
          <w:lang w:val="en-US"/>
        </w:rPr>
        <w:t>1</w:t>
      </w:r>
      <w:r w:rsidRPr="007E31ED">
        <w:rPr>
          <w:spacing w:val="-16"/>
          <w:position w:val="-6"/>
          <w:sz w:val="14"/>
          <w:szCs w:val="14"/>
          <w:lang w:val="en-US"/>
        </w:rPr>
        <w:t xml:space="preserve"> </w:t>
      </w:r>
      <w:r w:rsidRPr="007E31ED">
        <w:rPr>
          <w:sz w:val="25"/>
          <w:szCs w:val="25"/>
          <w:lang w:val="en-US"/>
        </w:rPr>
        <w:t>(</w:t>
      </w:r>
      <w:r w:rsidRPr="007E31ED">
        <w:rPr>
          <w:spacing w:val="-3"/>
          <w:sz w:val="25"/>
          <w:szCs w:val="25"/>
          <w:lang w:val="en-US"/>
        </w:rPr>
        <w:t>0</w:t>
      </w:r>
      <w:r w:rsidRPr="007E31ED">
        <w:rPr>
          <w:spacing w:val="2"/>
          <w:sz w:val="25"/>
          <w:szCs w:val="25"/>
          <w:lang w:val="en-US"/>
        </w:rPr>
        <w:t>,</w:t>
      </w:r>
      <w:r w:rsidRPr="007E31ED">
        <w:rPr>
          <w:spacing w:val="-22"/>
          <w:sz w:val="25"/>
          <w:szCs w:val="25"/>
          <w:lang w:val="en-US"/>
        </w:rPr>
        <w:t>1</w:t>
      </w:r>
      <w:r w:rsidRPr="007E31ED">
        <w:rPr>
          <w:sz w:val="25"/>
          <w:szCs w:val="25"/>
          <w:lang w:val="en-US"/>
        </w:rPr>
        <w:t xml:space="preserve">)  </w:t>
      </w:r>
      <w:r w:rsidRPr="007E31ED">
        <w:rPr>
          <w:i/>
          <w:iCs/>
          <w:spacing w:val="-2"/>
          <w:sz w:val="25"/>
          <w:szCs w:val="25"/>
          <w:lang w:val="en-US"/>
        </w:rPr>
        <w:t>A</w:t>
      </w:r>
      <w:r w:rsidRPr="007E31ED">
        <w:rPr>
          <w:i/>
          <w:iCs/>
          <w:spacing w:val="5"/>
          <w:sz w:val="25"/>
          <w:szCs w:val="25"/>
          <w:lang w:val="en-US"/>
        </w:rPr>
        <w:t>x</w:t>
      </w:r>
      <w:r w:rsidRPr="007E31ED">
        <w:rPr>
          <w:spacing w:val="-3"/>
          <w:sz w:val="25"/>
          <w:szCs w:val="25"/>
          <w:lang w:val="en-US"/>
        </w:rPr>
        <w:t>(</w:t>
      </w:r>
      <w:r w:rsidRPr="007E31ED">
        <w:rPr>
          <w:i/>
          <w:iCs/>
          <w:spacing w:val="14"/>
          <w:sz w:val="25"/>
          <w:szCs w:val="25"/>
          <w:lang w:val="en-US"/>
        </w:rPr>
        <w:t>t</w:t>
      </w:r>
      <w:r w:rsidRPr="007E31ED">
        <w:rPr>
          <w:sz w:val="25"/>
          <w:szCs w:val="25"/>
          <w:lang w:val="en-US"/>
        </w:rPr>
        <w:t>)</w:t>
      </w:r>
      <w:r w:rsidRPr="007E31ED">
        <w:rPr>
          <w:spacing w:val="-1"/>
          <w:sz w:val="25"/>
          <w:szCs w:val="25"/>
          <w:lang w:val="en-US"/>
        </w:rPr>
        <w:t xml:space="preserve"> </w:t>
      </w:r>
      <w:r>
        <w:rPr>
          <w:rFonts w:ascii="Symbol" w:hAnsi="Symbol" w:cs="Symbol"/>
          <w:sz w:val="25"/>
          <w:szCs w:val="25"/>
        </w:rPr>
        <w:t></w:t>
      </w:r>
      <w:r>
        <w:rPr>
          <w:rFonts w:ascii="Symbol" w:hAnsi="Symbol" w:cs="Symbol"/>
          <w:spacing w:val="-8"/>
          <w:sz w:val="25"/>
          <w:szCs w:val="25"/>
        </w:rPr>
        <w:t></w:t>
      </w:r>
      <w:r w:rsidRPr="007E31ED">
        <w:rPr>
          <w:spacing w:val="-7"/>
          <w:sz w:val="25"/>
          <w:szCs w:val="25"/>
          <w:lang w:val="en-US"/>
        </w:rPr>
        <w:t>5</w:t>
      </w:r>
      <w:r w:rsidRPr="007E31ED">
        <w:rPr>
          <w:i/>
          <w:iCs/>
          <w:sz w:val="25"/>
          <w:szCs w:val="25"/>
          <w:lang w:val="en-US"/>
        </w:rPr>
        <w:t xml:space="preserve">t </w:t>
      </w:r>
      <w:r w:rsidRPr="007E31ED">
        <w:rPr>
          <w:i/>
          <w:iCs/>
          <w:spacing w:val="41"/>
          <w:sz w:val="25"/>
          <w:szCs w:val="25"/>
          <w:lang w:val="en-US"/>
        </w:rPr>
        <w:t xml:space="preserve"> </w:t>
      </w:r>
      <w:r>
        <w:rPr>
          <w:rFonts w:ascii="Symbol" w:hAnsi="Symbol" w:cs="Symbol"/>
          <w:sz w:val="25"/>
          <w:szCs w:val="25"/>
        </w:rPr>
        <w:t></w:t>
      </w:r>
      <w:r>
        <w:rPr>
          <w:rFonts w:ascii="Symbol" w:hAnsi="Symbol" w:cs="Symbol"/>
          <w:spacing w:val="-14"/>
          <w:sz w:val="25"/>
          <w:szCs w:val="25"/>
        </w:rPr>
        <w:t></w:t>
      </w:r>
      <w:r w:rsidRPr="007E31ED">
        <w:rPr>
          <w:spacing w:val="7"/>
          <w:sz w:val="25"/>
          <w:szCs w:val="25"/>
          <w:lang w:val="en-US"/>
        </w:rPr>
        <w:t>4</w:t>
      </w:r>
      <w:r>
        <w:rPr>
          <w:rFonts w:ascii="Symbol" w:hAnsi="Symbol" w:cs="Symbol"/>
          <w:position w:val="-9"/>
          <w:sz w:val="38"/>
          <w:szCs w:val="38"/>
        </w:rPr>
        <w:t></w:t>
      </w:r>
      <w:r>
        <w:rPr>
          <w:rFonts w:ascii="Symbol" w:hAnsi="Symbol" w:cs="Symbol"/>
          <w:spacing w:val="-39"/>
          <w:position w:val="-9"/>
          <w:sz w:val="38"/>
          <w:szCs w:val="38"/>
        </w:rPr>
        <w:t></w:t>
      </w:r>
      <w:r w:rsidRPr="007E31ED">
        <w:rPr>
          <w:i/>
          <w:iCs/>
          <w:spacing w:val="5"/>
          <w:sz w:val="25"/>
          <w:szCs w:val="25"/>
          <w:lang w:val="en-US"/>
        </w:rPr>
        <w:t>x</w:t>
      </w:r>
      <w:r w:rsidRPr="007E31ED">
        <w:rPr>
          <w:sz w:val="25"/>
          <w:szCs w:val="25"/>
          <w:lang w:val="en-US"/>
        </w:rPr>
        <w:t>(</w:t>
      </w:r>
      <w:r w:rsidRPr="007E31ED">
        <w:rPr>
          <w:i/>
          <w:iCs/>
          <w:position w:val="1"/>
          <w:sz w:val="25"/>
          <w:szCs w:val="25"/>
          <w:lang w:val="en-US"/>
        </w:rPr>
        <w:t>s</w:t>
      </w:r>
      <w:r w:rsidRPr="007E31ED">
        <w:rPr>
          <w:i/>
          <w:iCs/>
          <w:spacing w:val="-32"/>
          <w:position w:val="1"/>
          <w:sz w:val="25"/>
          <w:szCs w:val="25"/>
          <w:lang w:val="en-US"/>
        </w:rPr>
        <w:t xml:space="preserve"> </w:t>
      </w:r>
      <w:r w:rsidRPr="007E31ED">
        <w:rPr>
          <w:position w:val="1"/>
          <w:sz w:val="25"/>
          <w:szCs w:val="25"/>
          <w:lang w:val="en-US"/>
        </w:rPr>
        <w:t>)</w:t>
      </w:r>
      <w:r w:rsidRPr="007E31ED">
        <w:rPr>
          <w:spacing w:val="-31"/>
          <w:position w:val="1"/>
          <w:sz w:val="25"/>
          <w:szCs w:val="25"/>
          <w:lang w:val="en-US"/>
        </w:rPr>
        <w:t xml:space="preserve"> </w:t>
      </w:r>
      <w:r w:rsidRPr="007E31ED">
        <w:rPr>
          <w:spacing w:val="-3"/>
          <w:position w:val="1"/>
          <w:sz w:val="25"/>
          <w:szCs w:val="25"/>
          <w:lang w:val="en-US"/>
        </w:rPr>
        <w:t>co</w:t>
      </w:r>
      <w:r w:rsidRPr="007E31ED">
        <w:rPr>
          <w:position w:val="1"/>
          <w:sz w:val="25"/>
          <w:szCs w:val="25"/>
          <w:lang w:val="en-US"/>
        </w:rPr>
        <w:t>s</w:t>
      </w:r>
      <w:r w:rsidRPr="007E31ED">
        <w:rPr>
          <w:spacing w:val="-31"/>
          <w:position w:val="1"/>
          <w:sz w:val="25"/>
          <w:szCs w:val="25"/>
          <w:lang w:val="en-US"/>
        </w:rPr>
        <w:t xml:space="preserve"> </w:t>
      </w:r>
      <w:r w:rsidRPr="007E31ED">
        <w:rPr>
          <w:i/>
          <w:iCs/>
          <w:position w:val="1"/>
          <w:sz w:val="25"/>
          <w:szCs w:val="25"/>
          <w:lang w:val="en-US"/>
        </w:rPr>
        <w:t>t</w:t>
      </w:r>
      <w:r w:rsidRPr="007E31ED">
        <w:rPr>
          <w:i/>
          <w:iCs/>
          <w:spacing w:val="12"/>
          <w:position w:val="1"/>
          <w:sz w:val="25"/>
          <w:szCs w:val="25"/>
          <w:lang w:val="en-US"/>
        </w:rPr>
        <w:t xml:space="preserve"> </w:t>
      </w:r>
      <w:r w:rsidRPr="007E31ED">
        <w:rPr>
          <w:i/>
          <w:iCs/>
          <w:spacing w:val="-3"/>
          <w:position w:val="1"/>
          <w:sz w:val="25"/>
          <w:szCs w:val="25"/>
          <w:lang w:val="en-US"/>
        </w:rPr>
        <w:t>d</w:t>
      </w:r>
      <w:r w:rsidRPr="007E31ED">
        <w:rPr>
          <w:i/>
          <w:iCs/>
          <w:position w:val="1"/>
          <w:sz w:val="25"/>
          <w:szCs w:val="25"/>
          <w:lang w:val="en-US"/>
        </w:rPr>
        <w:t>s</w:t>
      </w:r>
      <w:r w:rsidRPr="007E31ED">
        <w:rPr>
          <w:i/>
          <w:iCs/>
          <w:spacing w:val="-19"/>
          <w:position w:val="1"/>
          <w:sz w:val="25"/>
          <w:szCs w:val="25"/>
          <w:lang w:val="en-US"/>
        </w:rPr>
        <w:t xml:space="preserve"> </w:t>
      </w:r>
      <w:r w:rsidRPr="007E31ED">
        <w:rPr>
          <w:lang w:val="en-US"/>
        </w:rPr>
        <w:t>;</w:t>
      </w:r>
    </w:p>
    <w:p w:rsidR="007E31ED" w:rsidRPr="007E31ED" w:rsidRDefault="007E31ED" w:rsidP="007E31ED">
      <w:pPr>
        <w:kinsoku w:val="0"/>
        <w:overflowPunct w:val="0"/>
        <w:spacing w:before="5" w:line="190" w:lineRule="exact"/>
        <w:rPr>
          <w:sz w:val="19"/>
          <w:szCs w:val="19"/>
          <w:lang w:val="en-US"/>
        </w:rPr>
      </w:pPr>
    </w:p>
    <w:p w:rsidR="007E31ED" w:rsidRPr="00483589" w:rsidRDefault="007E31ED" w:rsidP="007E31ED">
      <w:pPr>
        <w:kinsoku w:val="0"/>
        <w:overflowPunct w:val="0"/>
        <w:spacing w:before="21"/>
        <w:rPr>
          <w:lang w:val="en-US"/>
        </w:rPr>
      </w:pPr>
      <w:r>
        <w:rPr>
          <w:spacing w:val="1"/>
        </w:rPr>
        <w:t>в</w:t>
      </w:r>
      <w:r w:rsidRPr="007E31ED">
        <w:rPr>
          <w:lang w:val="en-US"/>
        </w:rPr>
        <w:t xml:space="preserve">)  </w:t>
      </w:r>
      <w:r w:rsidRPr="007E31ED">
        <w:rPr>
          <w:i/>
          <w:iCs/>
          <w:sz w:val="25"/>
          <w:szCs w:val="25"/>
          <w:lang w:val="en-US"/>
        </w:rPr>
        <w:t>A</w:t>
      </w:r>
      <w:proofErr w:type="gramStart"/>
      <w:r w:rsidRPr="007E31ED">
        <w:rPr>
          <w:i/>
          <w:iCs/>
          <w:spacing w:val="-29"/>
          <w:sz w:val="25"/>
          <w:szCs w:val="25"/>
          <w:lang w:val="en-US"/>
        </w:rPr>
        <w:t xml:space="preserve"> </w:t>
      </w:r>
      <w:r w:rsidRPr="007E31ED">
        <w:rPr>
          <w:sz w:val="25"/>
          <w:szCs w:val="25"/>
          <w:lang w:val="en-US"/>
        </w:rPr>
        <w:t>:</w:t>
      </w:r>
      <w:proofErr w:type="gramEnd"/>
      <w:r w:rsidRPr="007E31ED">
        <w:rPr>
          <w:spacing w:val="-27"/>
          <w:sz w:val="25"/>
          <w:szCs w:val="25"/>
          <w:lang w:val="en-US"/>
        </w:rPr>
        <w:t xml:space="preserve"> </w:t>
      </w:r>
      <w:r w:rsidRPr="007E31ED">
        <w:rPr>
          <w:i/>
          <w:iCs/>
          <w:spacing w:val="-3"/>
          <w:sz w:val="25"/>
          <w:szCs w:val="25"/>
          <w:lang w:val="en-US"/>
        </w:rPr>
        <w:t>l</w:t>
      </w:r>
      <w:r w:rsidRPr="007E31ED">
        <w:rPr>
          <w:position w:val="-6"/>
          <w:sz w:val="14"/>
          <w:szCs w:val="14"/>
          <w:lang w:val="en-US"/>
        </w:rPr>
        <w:t xml:space="preserve">2 </w:t>
      </w:r>
      <w:r w:rsidRPr="007E31ED">
        <w:rPr>
          <w:spacing w:val="8"/>
          <w:position w:val="-6"/>
          <w:sz w:val="14"/>
          <w:szCs w:val="14"/>
          <w:lang w:val="en-US"/>
        </w:rPr>
        <w:t xml:space="preserve"> </w:t>
      </w:r>
      <w:r>
        <w:rPr>
          <w:rFonts w:ascii="Symbol" w:hAnsi="Symbol" w:cs="Symbol"/>
          <w:sz w:val="25"/>
          <w:szCs w:val="25"/>
        </w:rPr>
        <w:t></w:t>
      </w:r>
      <w:r>
        <w:rPr>
          <w:rFonts w:ascii="Symbol" w:hAnsi="Symbol" w:cs="Symbol"/>
          <w:spacing w:val="-14"/>
          <w:sz w:val="25"/>
          <w:szCs w:val="25"/>
        </w:rPr>
        <w:t></w:t>
      </w:r>
      <w:r w:rsidRPr="007E31ED">
        <w:rPr>
          <w:i/>
          <w:iCs/>
          <w:spacing w:val="1"/>
          <w:sz w:val="25"/>
          <w:szCs w:val="25"/>
          <w:lang w:val="en-US"/>
        </w:rPr>
        <w:t>l</w:t>
      </w:r>
      <w:r w:rsidRPr="007E31ED">
        <w:rPr>
          <w:position w:val="-6"/>
          <w:sz w:val="14"/>
          <w:szCs w:val="14"/>
          <w:lang w:val="en-US"/>
        </w:rPr>
        <w:t>2</w:t>
      </w:r>
      <w:r w:rsidRPr="00483589">
        <w:rPr>
          <w:position w:val="-6"/>
          <w:sz w:val="14"/>
          <w:szCs w:val="14"/>
          <w:lang w:val="en-US"/>
        </w:rPr>
        <w:t xml:space="preserve">            </w:t>
      </w:r>
      <w:r w:rsidRPr="007E31ED">
        <w:rPr>
          <w:i/>
          <w:iCs/>
          <w:spacing w:val="2"/>
          <w:sz w:val="25"/>
          <w:szCs w:val="25"/>
          <w:lang w:val="en-US"/>
        </w:rPr>
        <w:t>A</w:t>
      </w:r>
      <w:r w:rsidRPr="007E31ED">
        <w:rPr>
          <w:i/>
          <w:iCs/>
          <w:sz w:val="25"/>
          <w:szCs w:val="25"/>
          <w:lang w:val="en-US"/>
        </w:rPr>
        <w:t>x</w:t>
      </w:r>
      <w:r w:rsidRPr="007E31ED">
        <w:rPr>
          <w:i/>
          <w:iCs/>
          <w:spacing w:val="3"/>
          <w:sz w:val="25"/>
          <w:szCs w:val="25"/>
          <w:lang w:val="en-US"/>
        </w:rPr>
        <w:t xml:space="preserve"> </w:t>
      </w:r>
      <w:r>
        <w:rPr>
          <w:rFonts w:ascii="Symbol" w:hAnsi="Symbol" w:cs="Symbol"/>
          <w:sz w:val="25"/>
          <w:szCs w:val="25"/>
        </w:rPr>
        <w:t></w:t>
      </w:r>
      <w:r>
        <w:rPr>
          <w:rFonts w:ascii="Symbol" w:hAnsi="Symbol" w:cs="Symbol"/>
          <w:spacing w:val="-5"/>
          <w:sz w:val="25"/>
          <w:szCs w:val="25"/>
        </w:rPr>
        <w:t></w:t>
      </w:r>
      <w:r w:rsidRPr="007E31ED">
        <w:rPr>
          <w:spacing w:val="20"/>
          <w:sz w:val="25"/>
          <w:szCs w:val="25"/>
          <w:lang w:val="en-US"/>
        </w:rPr>
        <w:t>(</w:t>
      </w:r>
      <w:r w:rsidRPr="007E31ED">
        <w:rPr>
          <w:i/>
          <w:iCs/>
          <w:spacing w:val="-2"/>
          <w:sz w:val="25"/>
          <w:szCs w:val="25"/>
          <w:lang w:val="en-US"/>
        </w:rPr>
        <w:t>x</w:t>
      </w:r>
      <w:r w:rsidRPr="007E31ED">
        <w:rPr>
          <w:position w:val="-6"/>
          <w:sz w:val="14"/>
          <w:szCs w:val="14"/>
          <w:lang w:val="en-US"/>
        </w:rPr>
        <w:t>2</w:t>
      </w:r>
      <w:r w:rsidRPr="007E31ED">
        <w:rPr>
          <w:spacing w:val="-17"/>
          <w:position w:val="-6"/>
          <w:sz w:val="14"/>
          <w:szCs w:val="14"/>
          <w:lang w:val="en-US"/>
        </w:rPr>
        <w:t xml:space="preserve"> </w:t>
      </w:r>
      <w:r w:rsidRPr="007E31ED">
        <w:rPr>
          <w:sz w:val="25"/>
          <w:szCs w:val="25"/>
          <w:lang w:val="en-US"/>
        </w:rPr>
        <w:t>,</w:t>
      </w:r>
      <w:r w:rsidRPr="007E31ED">
        <w:rPr>
          <w:spacing w:val="-32"/>
          <w:sz w:val="25"/>
          <w:szCs w:val="25"/>
          <w:lang w:val="en-US"/>
        </w:rPr>
        <w:t xml:space="preserve"> </w:t>
      </w:r>
      <w:r>
        <w:rPr>
          <w:rFonts w:ascii="Symbol" w:hAnsi="Symbol" w:cs="Symbol"/>
          <w:sz w:val="25"/>
          <w:szCs w:val="25"/>
        </w:rPr>
        <w:t></w:t>
      </w:r>
      <w:r>
        <w:rPr>
          <w:rFonts w:ascii="Symbol" w:hAnsi="Symbol" w:cs="Symbol"/>
          <w:spacing w:val="-37"/>
          <w:sz w:val="25"/>
          <w:szCs w:val="25"/>
        </w:rPr>
        <w:t></w:t>
      </w:r>
      <w:r w:rsidRPr="007E31ED">
        <w:rPr>
          <w:i/>
          <w:iCs/>
          <w:spacing w:val="-2"/>
          <w:sz w:val="25"/>
          <w:szCs w:val="25"/>
          <w:lang w:val="en-US"/>
        </w:rPr>
        <w:t>x</w:t>
      </w:r>
      <w:r w:rsidRPr="007E31ED">
        <w:rPr>
          <w:position w:val="-6"/>
          <w:sz w:val="14"/>
          <w:szCs w:val="14"/>
          <w:lang w:val="en-US"/>
        </w:rPr>
        <w:t>4</w:t>
      </w:r>
      <w:r w:rsidRPr="007E31ED">
        <w:rPr>
          <w:spacing w:val="-15"/>
          <w:position w:val="-6"/>
          <w:sz w:val="14"/>
          <w:szCs w:val="14"/>
          <w:lang w:val="en-US"/>
        </w:rPr>
        <w:t xml:space="preserve"> </w:t>
      </w:r>
      <w:r w:rsidRPr="007E31ED">
        <w:rPr>
          <w:sz w:val="25"/>
          <w:szCs w:val="25"/>
          <w:lang w:val="en-US"/>
        </w:rPr>
        <w:t>,</w:t>
      </w:r>
      <w:r w:rsidRPr="007E31ED">
        <w:rPr>
          <w:spacing w:val="-17"/>
          <w:sz w:val="25"/>
          <w:szCs w:val="25"/>
          <w:lang w:val="en-US"/>
        </w:rPr>
        <w:t xml:space="preserve"> </w:t>
      </w:r>
      <w:r w:rsidRPr="007E31ED">
        <w:rPr>
          <w:i/>
          <w:iCs/>
          <w:spacing w:val="-7"/>
          <w:sz w:val="25"/>
          <w:szCs w:val="25"/>
          <w:lang w:val="en-US"/>
        </w:rPr>
        <w:t>x</w:t>
      </w:r>
      <w:r w:rsidRPr="007E31ED">
        <w:rPr>
          <w:position w:val="-6"/>
          <w:sz w:val="14"/>
          <w:szCs w:val="14"/>
          <w:lang w:val="en-US"/>
        </w:rPr>
        <w:t>6</w:t>
      </w:r>
      <w:r w:rsidRPr="007E31ED">
        <w:rPr>
          <w:spacing w:val="-11"/>
          <w:position w:val="-6"/>
          <w:sz w:val="14"/>
          <w:szCs w:val="14"/>
          <w:lang w:val="en-US"/>
        </w:rPr>
        <w:t xml:space="preserve"> </w:t>
      </w:r>
      <w:r w:rsidRPr="007E31ED">
        <w:rPr>
          <w:sz w:val="25"/>
          <w:szCs w:val="25"/>
          <w:lang w:val="en-US"/>
        </w:rPr>
        <w:t>,</w:t>
      </w:r>
      <w:r w:rsidRPr="007E31ED">
        <w:rPr>
          <w:spacing w:val="-33"/>
          <w:sz w:val="25"/>
          <w:szCs w:val="25"/>
          <w:lang w:val="en-US"/>
        </w:rPr>
        <w:t xml:space="preserve"> </w:t>
      </w:r>
      <w:r>
        <w:rPr>
          <w:rFonts w:ascii="Symbol" w:hAnsi="Symbol" w:cs="Symbol"/>
          <w:spacing w:val="18"/>
          <w:sz w:val="25"/>
          <w:szCs w:val="25"/>
        </w:rPr>
        <w:t></w:t>
      </w:r>
      <w:r w:rsidRPr="007E31ED">
        <w:rPr>
          <w:i/>
          <w:iCs/>
          <w:spacing w:val="-12"/>
          <w:sz w:val="25"/>
          <w:szCs w:val="25"/>
          <w:lang w:val="en-US"/>
        </w:rPr>
        <w:t>x</w:t>
      </w:r>
      <w:r w:rsidRPr="007E31ED">
        <w:rPr>
          <w:position w:val="-6"/>
          <w:sz w:val="14"/>
          <w:szCs w:val="14"/>
          <w:lang w:val="en-US"/>
        </w:rPr>
        <w:t>8</w:t>
      </w:r>
      <w:r w:rsidRPr="007E31ED">
        <w:rPr>
          <w:spacing w:val="-11"/>
          <w:position w:val="-6"/>
          <w:sz w:val="14"/>
          <w:szCs w:val="14"/>
          <w:lang w:val="en-US"/>
        </w:rPr>
        <w:t xml:space="preserve"> </w:t>
      </w:r>
      <w:r w:rsidRPr="007E31ED">
        <w:rPr>
          <w:spacing w:val="7"/>
          <w:sz w:val="25"/>
          <w:szCs w:val="25"/>
          <w:lang w:val="en-US"/>
        </w:rPr>
        <w:t>,</w:t>
      </w:r>
      <w:r w:rsidRPr="007E31ED">
        <w:rPr>
          <w:spacing w:val="2"/>
          <w:sz w:val="25"/>
          <w:szCs w:val="25"/>
          <w:lang w:val="en-US"/>
        </w:rPr>
        <w:t>.</w:t>
      </w:r>
      <w:r w:rsidRPr="007E31ED">
        <w:rPr>
          <w:spacing w:val="-1"/>
          <w:sz w:val="25"/>
          <w:szCs w:val="25"/>
          <w:lang w:val="en-US"/>
        </w:rPr>
        <w:t>..</w:t>
      </w:r>
      <w:r w:rsidRPr="007E31ED">
        <w:rPr>
          <w:sz w:val="25"/>
          <w:szCs w:val="25"/>
          <w:lang w:val="en-US"/>
        </w:rPr>
        <w:t>)</w:t>
      </w:r>
      <w:r w:rsidRPr="007E31ED">
        <w:rPr>
          <w:spacing w:val="-13"/>
          <w:sz w:val="25"/>
          <w:szCs w:val="25"/>
          <w:lang w:val="en-US"/>
        </w:rPr>
        <w:t xml:space="preserve"> </w:t>
      </w:r>
      <w:r w:rsidRPr="00483589">
        <w:rPr>
          <w:lang w:val="en-US"/>
        </w:rPr>
        <w:t>.</w:t>
      </w:r>
    </w:p>
    <w:p w:rsidR="007E31ED" w:rsidRDefault="007E31ED" w:rsidP="007E31ED">
      <w:pPr>
        <w:pStyle w:val="ad"/>
        <w:numPr>
          <w:ilvl w:val="0"/>
          <w:numId w:val="32"/>
        </w:numPr>
        <w:tabs>
          <w:tab w:val="left" w:pos="1144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left="1144" w:hanging="274"/>
        <w:jc w:val="left"/>
      </w:pPr>
      <w:r w:rsidRPr="00483589">
        <w:rPr>
          <w:spacing w:val="-1"/>
        </w:rPr>
        <w:t>На</w:t>
      </w:r>
      <w:r w:rsidRPr="00483589">
        <w:rPr>
          <w:spacing w:val="1"/>
        </w:rPr>
        <w:t>й</w:t>
      </w:r>
      <w:r>
        <w:t>ти</w:t>
      </w:r>
      <w:r w:rsidRPr="00483589">
        <w:rPr>
          <w:spacing w:val="18"/>
        </w:rPr>
        <w:t xml:space="preserve"> </w:t>
      </w:r>
      <w:r w:rsidRPr="00483589">
        <w:rPr>
          <w:spacing w:val="-7"/>
        </w:rPr>
        <w:t>с</w:t>
      </w:r>
      <w:r w:rsidRPr="00483589">
        <w:rPr>
          <w:spacing w:val="4"/>
        </w:rPr>
        <w:t>о</w:t>
      </w:r>
      <w:r w:rsidRPr="00483589">
        <w:rPr>
          <w:spacing w:val="1"/>
        </w:rPr>
        <w:t>п</w:t>
      </w:r>
      <w:r>
        <w:t>ря</w:t>
      </w:r>
      <w:r w:rsidRPr="00483589">
        <w:rPr>
          <w:spacing w:val="2"/>
        </w:rPr>
        <w:t>ж</w:t>
      </w:r>
      <w:r w:rsidRPr="00483589">
        <w:rPr>
          <w:spacing w:val="-1"/>
        </w:rPr>
        <w:t>е</w:t>
      </w:r>
      <w:r w:rsidRPr="00483589">
        <w:rPr>
          <w:spacing w:val="-5"/>
        </w:rPr>
        <w:t>н</w:t>
      </w:r>
      <w:r w:rsidRPr="00483589">
        <w:rPr>
          <w:spacing w:val="1"/>
        </w:rPr>
        <w:t>ны</w:t>
      </w:r>
      <w:r>
        <w:t>й</w:t>
      </w:r>
      <w:r w:rsidRPr="00483589">
        <w:rPr>
          <w:spacing w:val="15"/>
        </w:rPr>
        <w:t xml:space="preserve"> </w:t>
      </w:r>
      <w:r w:rsidRPr="00483589">
        <w:rPr>
          <w:spacing w:val="4"/>
        </w:rPr>
        <w:t>о</w:t>
      </w:r>
      <w:r w:rsidRPr="00483589">
        <w:rPr>
          <w:spacing w:val="1"/>
        </w:rPr>
        <w:t>п</w:t>
      </w:r>
      <w:r w:rsidRPr="00483589">
        <w:rPr>
          <w:spacing w:val="-1"/>
        </w:rPr>
        <w:t>е</w:t>
      </w:r>
      <w:r>
        <w:t>р</w:t>
      </w:r>
      <w:r w:rsidRPr="00483589">
        <w:rPr>
          <w:spacing w:val="-1"/>
        </w:rPr>
        <w:t>а</w:t>
      </w:r>
      <w:r w:rsidRPr="00483589">
        <w:rPr>
          <w:spacing w:val="-5"/>
        </w:rPr>
        <w:t>т</w:t>
      </w:r>
      <w:r w:rsidRPr="00483589">
        <w:rPr>
          <w:spacing w:val="4"/>
        </w:rPr>
        <w:t>о</w:t>
      </w:r>
      <w:r>
        <w:t>р,</w:t>
      </w:r>
      <w:r w:rsidRPr="00483589">
        <w:rPr>
          <w:spacing w:val="20"/>
        </w:rPr>
        <w:t xml:space="preserve"> </w:t>
      </w:r>
      <w:r w:rsidRPr="00483589">
        <w:rPr>
          <w:spacing w:val="1"/>
        </w:rPr>
        <w:t>п</w:t>
      </w:r>
      <w:r w:rsidRPr="00483589">
        <w:rPr>
          <w:spacing w:val="-6"/>
        </w:rPr>
        <w:t>р</w:t>
      </w:r>
      <w:r w:rsidRPr="00483589">
        <w:rPr>
          <w:spacing w:val="4"/>
        </w:rPr>
        <w:t>о</w:t>
      </w:r>
      <w:r w:rsidRPr="00483589">
        <w:rPr>
          <w:spacing w:val="1"/>
        </w:rPr>
        <w:t>в</w:t>
      </w:r>
      <w:r w:rsidRPr="00483589">
        <w:rPr>
          <w:spacing w:val="-1"/>
        </w:rPr>
        <w:t>е</w:t>
      </w:r>
      <w:r>
        <w:t>р</w:t>
      </w:r>
      <w:r w:rsidRPr="00483589">
        <w:rPr>
          <w:spacing w:val="1"/>
        </w:rPr>
        <w:t>и</w:t>
      </w:r>
      <w:r w:rsidRPr="00483589">
        <w:rPr>
          <w:spacing w:val="-5"/>
        </w:rPr>
        <w:t>т</w:t>
      </w:r>
      <w:r>
        <w:t>ь</w:t>
      </w:r>
      <w:r w:rsidRPr="00483589">
        <w:rPr>
          <w:spacing w:val="22"/>
        </w:rPr>
        <w:t xml:space="preserve"> </w:t>
      </w:r>
      <w:r w:rsidRPr="00483589">
        <w:rPr>
          <w:spacing w:val="-6"/>
        </w:rPr>
        <w:t>я</w:t>
      </w:r>
      <w:r w:rsidRPr="00483589">
        <w:rPr>
          <w:spacing w:val="1"/>
        </w:rPr>
        <w:t>в</w:t>
      </w:r>
      <w:r>
        <w:t>ля</w:t>
      </w:r>
      <w:r w:rsidRPr="00483589">
        <w:rPr>
          <w:spacing w:val="-1"/>
        </w:rPr>
        <w:t>е</w:t>
      </w:r>
      <w:r>
        <w:t>т</w:t>
      </w:r>
      <w:r w:rsidRPr="00483589">
        <w:rPr>
          <w:spacing w:val="-1"/>
        </w:rPr>
        <w:t>с</w:t>
      </w:r>
      <w:r>
        <w:t>я</w:t>
      </w:r>
      <w:r w:rsidRPr="00483589">
        <w:rPr>
          <w:spacing w:val="22"/>
        </w:rPr>
        <w:t xml:space="preserve"> </w:t>
      </w:r>
      <w:r>
        <w:t>ли</w:t>
      </w:r>
      <w:r w:rsidRPr="00483589">
        <w:rPr>
          <w:spacing w:val="19"/>
        </w:rPr>
        <w:t xml:space="preserve"> </w:t>
      </w:r>
      <w:r>
        <w:t>он</w:t>
      </w:r>
      <w:r w:rsidRPr="00483589">
        <w:rPr>
          <w:spacing w:val="22"/>
        </w:rPr>
        <w:t xml:space="preserve"> </w:t>
      </w:r>
      <w:r w:rsidRPr="00483589">
        <w:rPr>
          <w:spacing w:val="-1"/>
        </w:rPr>
        <w:t>са</w:t>
      </w:r>
      <w:r w:rsidRPr="00483589">
        <w:rPr>
          <w:spacing w:val="-3"/>
        </w:rPr>
        <w:t>м</w:t>
      </w:r>
      <w:r w:rsidRPr="00483589">
        <w:rPr>
          <w:spacing w:val="4"/>
        </w:rPr>
        <w:t>о</w:t>
      </w:r>
      <w:r w:rsidRPr="00483589">
        <w:rPr>
          <w:spacing w:val="-7"/>
        </w:rPr>
        <w:t>с</w:t>
      </w:r>
      <w:r w:rsidRPr="00483589">
        <w:rPr>
          <w:spacing w:val="4"/>
        </w:rPr>
        <w:t>о</w:t>
      </w:r>
      <w:r w:rsidRPr="00483589">
        <w:rPr>
          <w:spacing w:val="1"/>
        </w:rPr>
        <w:t>п</w:t>
      </w:r>
      <w:r>
        <w:t>р</w:t>
      </w:r>
      <w:r w:rsidRPr="00483589">
        <w:rPr>
          <w:spacing w:val="-6"/>
        </w:rPr>
        <w:t>я</w:t>
      </w:r>
      <w:r w:rsidRPr="00483589">
        <w:rPr>
          <w:spacing w:val="2"/>
        </w:rPr>
        <w:t>ж</w:t>
      </w:r>
      <w:r w:rsidRPr="00483589">
        <w:rPr>
          <w:spacing w:val="-1"/>
        </w:rPr>
        <w:t>е</w:t>
      </w:r>
      <w:r w:rsidRPr="00483589">
        <w:rPr>
          <w:spacing w:val="1"/>
        </w:rPr>
        <w:t>нн</w:t>
      </w:r>
      <w:r w:rsidRPr="00483589">
        <w:rPr>
          <w:spacing w:val="-3"/>
        </w:rPr>
        <w:t>ы</w:t>
      </w:r>
      <w:r w:rsidRPr="00483589">
        <w:rPr>
          <w:spacing w:val="1"/>
        </w:rPr>
        <w:t>м</w:t>
      </w:r>
      <w:r>
        <w:t>,</w:t>
      </w:r>
      <w:r w:rsidRPr="00483589">
        <w:rPr>
          <w:spacing w:val="21"/>
        </w:rPr>
        <w:t xml:space="preserve"> </w:t>
      </w:r>
      <w:r w:rsidRPr="00483589">
        <w:rPr>
          <w:spacing w:val="-1"/>
        </w:rPr>
        <w:t>ес</w:t>
      </w:r>
      <w:r>
        <w:t>ли</w:t>
      </w:r>
      <w:r w:rsidR="00483589" w:rsidRPr="00483589">
        <w:t xml:space="preserve"> </w:t>
      </w:r>
      <w:r w:rsidRPr="00483589">
        <w:rPr>
          <w:spacing w:val="-2"/>
        </w:rPr>
        <w:t>д</w:t>
      </w:r>
      <w:r w:rsidRPr="00483589">
        <w:rPr>
          <w:spacing w:val="-1"/>
        </w:rPr>
        <w:t>а</w:t>
      </w:r>
      <w:r>
        <w:t>,</w:t>
      </w:r>
      <w:r w:rsidRPr="00483589">
        <w:rPr>
          <w:spacing w:val="-2"/>
        </w:rPr>
        <w:t xml:space="preserve"> </w:t>
      </w:r>
      <w:r w:rsidRPr="00483589">
        <w:rPr>
          <w:spacing w:val="-5"/>
        </w:rPr>
        <w:t>т</w:t>
      </w:r>
      <w:r>
        <w:t>о</w:t>
      </w:r>
      <w:r w:rsidRPr="00483589">
        <w:rPr>
          <w:spacing w:val="1"/>
        </w:rPr>
        <w:t xml:space="preserve"> </w:t>
      </w:r>
      <w:r w:rsidRPr="00483589">
        <w:rPr>
          <w:spacing w:val="-2"/>
        </w:rPr>
        <w:t>б</w:t>
      </w:r>
      <w:r w:rsidRPr="00483589">
        <w:rPr>
          <w:spacing w:val="-6"/>
        </w:rPr>
        <w:t>у</w:t>
      </w:r>
      <w:r w:rsidRPr="00483589">
        <w:rPr>
          <w:spacing w:val="-2"/>
        </w:rPr>
        <w:t>д</w:t>
      </w:r>
      <w:r w:rsidRPr="00483589">
        <w:rPr>
          <w:spacing w:val="-1"/>
        </w:rPr>
        <w:t>е</w:t>
      </w:r>
      <w:r>
        <w:t>т</w:t>
      </w:r>
      <w:r w:rsidRPr="00483589">
        <w:rPr>
          <w:spacing w:val="-3"/>
        </w:rPr>
        <w:t xml:space="preserve"> </w:t>
      </w:r>
      <w:r>
        <w:t>ли</w:t>
      </w:r>
      <w:r w:rsidRPr="00483589">
        <w:rPr>
          <w:spacing w:val="-3"/>
        </w:rPr>
        <w:t xml:space="preserve"> </w:t>
      </w:r>
      <w:r>
        <w:t>он</w:t>
      </w:r>
      <w:r w:rsidRPr="00483589">
        <w:rPr>
          <w:spacing w:val="-3"/>
        </w:rPr>
        <w:t xml:space="preserve"> </w:t>
      </w:r>
      <w:r w:rsidRPr="00483589">
        <w:rPr>
          <w:spacing w:val="1"/>
        </w:rPr>
        <w:t>н</w:t>
      </w:r>
      <w:r w:rsidRPr="00483589">
        <w:rPr>
          <w:spacing w:val="-7"/>
        </w:rPr>
        <w:t>е</w:t>
      </w:r>
      <w:r w:rsidRPr="00483589">
        <w:rPr>
          <w:spacing w:val="4"/>
        </w:rPr>
        <w:t>о</w:t>
      </w:r>
      <w:r>
        <w:t>т</w:t>
      </w:r>
      <w:r w:rsidRPr="00483589">
        <w:rPr>
          <w:spacing w:val="-6"/>
        </w:rPr>
        <w:t>р</w:t>
      </w:r>
      <w:r w:rsidRPr="00483589">
        <w:rPr>
          <w:spacing w:val="1"/>
        </w:rPr>
        <w:t>иц</w:t>
      </w:r>
      <w:r w:rsidRPr="00483589">
        <w:rPr>
          <w:spacing w:val="-1"/>
        </w:rPr>
        <w:t>а</w:t>
      </w:r>
      <w:r>
        <w:t>т</w:t>
      </w:r>
      <w:r w:rsidRPr="00483589">
        <w:rPr>
          <w:spacing w:val="-1"/>
        </w:rPr>
        <w:t>е</w:t>
      </w:r>
      <w:r>
        <w:t>ль</w:t>
      </w:r>
      <w:r w:rsidRPr="00483589">
        <w:rPr>
          <w:spacing w:val="-5"/>
        </w:rPr>
        <w:t>н</w:t>
      </w:r>
      <w:r w:rsidRPr="00483589">
        <w:rPr>
          <w:spacing w:val="1"/>
        </w:rPr>
        <w:t>ы</w:t>
      </w:r>
      <w:r>
        <w:t>м</w:t>
      </w:r>
    </w:p>
    <w:p w:rsidR="007E31ED" w:rsidRDefault="007E31ED" w:rsidP="007E31ED">
      <w:pPr>
        <w:kinsoku w:val="0"/>
        <w:overflowPunct w:val="0"/>
        <w:spacing w:line="200" w:lineRule="exact"/>
        <w:rPr>
          <w:sz w:val="20"/>
        </w:rPr>
      </w:pPr>
    </w:p>
    <w:p w:rsidR="007E31ED" w:rsidRPr="00341681" w:rsidRDefault="007E31ED" w:rsidP="00483589">
      <w:pPr>
        <w:kinsoku w:val="0"/>
        <w:overflowPunct w:val="0"/>
        <w:spacing w:before="16"/>
      </w:pPr>
      <w:r>
        <w:rPr>
          <w:spacing w:val="-1"/>
        </w:rPr>
        <w:t>а</w:t>
      </w:r>
      <w:r>
        <w:t xml:space="preserve">) </w:t>
      </w:r>
      <w:r>
        <w:rPr>
          <w:spacing w:val="48"/>
        </w:rPr>
        <w:t xml:space="preserve"> </w:t>
      </w:r>
      <w:r>
        <w:rPr>
          <w:i/>
          <w:iCs/>
        </w:rPr>
        <w:t>A</w:t>
      </w:r>
      <w:proofErr w:type="gramStart"/>
      <w:r>
        <w:rPr>
          <w:i/>
          <w:iCs/>
          <w:spacing w:val="-25"/>
        </w:rPr>
        <w:t xml:space="preserve"> </w:t>
      </w:r>
      <w:r>
        <w:t>:</w:t>
      </w:r>
      <w:proofErr w:type="gramEnd"/>
      <w:r>
        <w:rPr>
          <w:spacing w:val="-28"/>
        </w:rPr>
        <w:t xml:space="preserve"> </w:t>
      </w:r>
      <w:r>
        <w:rPr>
          <w:i/>
          <w:iCs/>
          <w:spacing w:val="19"/>
        </w:rPr>
        <w:t>l</w:t>
      </w:r>
      <w:r>
        <w:rPr>
          <w:position w:val="-6"/>
          <w:sz w:val="14"/>
          <w:szCs w:val="14"/>
        </w:rPr>
        <w:t xml:space="preserve">2 </w:t>
      </w:r>
      <w:r>
        <w:rPr>
          <w:spacing w:val="23"/>
          <w:position w:val="-6"/>
          <w:sz w:val="14"/>
          <w:szCs w:val="14"/>
        </w:rPr>
        <w:t xml:space="preserve"> </w:t>
      </w:r>
      <w:r>
        <w:rPr>
          <w:rFonts w:ascii="Symbol" w:hAnsi="Symbol" w:cs="Symbol"/>
        </w:rPr>
        <w:t></w:t>
      </w:r>
      <w:r>
        <w:rPr>
          <w:rFonts w:ascii="Symbol" w:hAnsi="Symbol" w:cs="Symbol"/>
          <w:spacing w:val="-10"/>
        </w:rPr>
        <w:t></w:t>
      </w:r>
      <w:r>
        <w:rPr>
          <w:i/>
          <w:iCs/>
          <w:spacing w:val="14"/>
        </w:rPr>
        <w:t>l</w:t>
      </w:r>
      <w:r>
        <w:rPr>
          <w:position w:val="-6"/>
          <w:sz w:val="14"/>
          <w:szCs w:val="14"/>
        </w:rPr>
        <w:t>2</w:t>
      </w:r>
      <w:r w:rsidR="00483589">
        <w:rPr>
          <w:position w:val="-6"/>
          <w:sz w:val="14"/>
          <w:szCs w:val="14"/>
        </w:rPr>
        <w:t xml:space="preserve">            </w:t>
      </w:r>
      <w:proofErr w:type="spellStart"/>
      <w:r>
        <w:rPr>
          <w:i/>
          <w:iCs/>
          <w:spacing w:val="2"/>
        </w:rPr>
        <w:t>A</w:t>
      </w:r>
      <w:r>
        <w:rPr>
          <w:i/>
          <w:iCs/>
        </w:rPr>
        <w:t>x</w:t>
      </w:r>
      <w:proofErr w:type="spellEnd"/>
      <w:r>
        <w:rPr>
          <w:i/>
          <w:iCs/>
          <w:spacing w:val="3"/>
        </w:rPr>
        <w:t xml:space="preserve"> </w:t>
      </w:r>
      <w:r>
        <w:rPr>
          <w:rFonts w:ascii="Symbol" w:hAnsi="Symbol" w:cs="Symbol"/>
        </w:rPr>
        <w:t></w:t>
      </w:r>
      <w:r>
        <w:rPr>
          <w:rFonts w:ascii="Symbol" w:hAnsi="Symbol" w:cs="Symbol"/>
          <w:spacing w:val="-2"/>
        </w:rPr>
        <w:t></w:t>
      </w:r>
      <w:r>
        <w:rPr>
          <w:spacing w:val="16"/>
        </w:rPr>
        <w:t>(</w:t>
      </w:r>
      <w:r>
        <w:rPr>
          <w:i/>
          <w:iCs/>
          <w:spacing w:val="-7"/>
        </w:rPr>
        <w:t>x</w:t>
      </w:r>
      <w:r>
        <w:rPr>
          <w:position w:val="-6"/>
          <w:sz w:val="14"/>
          <w:szCs w:val="14"/>
        </w:rPr>
        <w:t>1</w:t>
      </w:r>
      <w:r>
        <w:rPr>
          <w:spacing w:val="31"/>
          <w:position w:val="-6"/>
          <w:sz w:val="14"/>
          <w:szCs w:val="14"/>
        </w:rPr>
        <w:t xml:space="preserve"> </w:t>
      </w:r>
      <w:r>
        <w:rPr>
          <w:rFonts w:ascii="Symbol" w:hAnsi="Symbol" w:cs="Symbol"/>
        </w:rPr>
        <w:t></w:t>
      </w:r>
      <w:r>
        <w:rPr>
          <w:rFonts w:ascii="Symbol" w:hAnsi="Symbol" w:cs="Symbol"/>
          <w:spacing w:val="-2"/>
        </w:rPr>
        <w:t></w:t>
      </w:r>
      <w:r>
        <w:rPr>
          <w:i/>
          <w:iCs/>
          <w:spacing w:val="8"/>
        </w:rPr>
        <w:t>x</w:t>
      </w:r>
      <w:r>
        <w:rPr>
          <w:position w:val="-6"/>
          <w:sz w:val="14"/>
          <w:szCs w:val="14"/>
        </w:rPr>
        <w:t>2</w:t>
      </w:r>
      <w:r>
        <w:rPr>
          <w:spacing w:val="-6"/>
          <w:position w:val="-6"/>
          <w:sz w:val="14"/>
          <w:szCs w:val="14"/>
        </w:rPr>
        <w:t xml:space="preserve"> </w:t>
      </w:r>
      <w:r>
        <w:rPr>
          <w:spacing w:val="2"/>
        </w:rPr>
        <w:t>,</w:t>
      </w:r>
      <w:r>
        <w:rPr>
          <w:spacing w:val="-6"/>
        </w:rPr>
        <w:t>0</w:t>
      </w:r>
      <w:r>
        <w:t>,</w:t>
      </w:r>
      <w:r>
        <w:rPr>
          <w:spacing w:val="-21"/>
        </w:rPr>
        <w:t xml:space="preserve"> </w:t>
      </w:r>
      <w:r>
        <w:rPr>
          <w:i/>
          <w:iCs/>
          <w:spacing w:val="3"/>
        </w:rPr>
        <w:t>x</w:t>
      </w:r>
      <w:r>
        <w:rPr>
          <w:position w:val="-6"/>
          <w:sz w:val="14"/>
          <w:szCs w:val="14"/>
        </w:rPr>
        <w:t xml:space="preserve">3 </w:t>
      </w:r>
      <w:r>
        <w:rPr>
          <w:spacing w:val="1"/>
          <w:position w:val="-6"/>
          <w:sz w:val="14"/>
          <w:szCs w:val="14"/>
        </w:rPr>
        <w:t xml:space="preserve"> </w:t>
      </w:r>
      <w:r>
        <w:rPr>
          <w:rFonts w:ascii="Symbol" w:hAnsi="Symbol" w:cs="Symbol"/>
        </w:rPr>
        <w:t></w:t>
      </w:r>
      <w:r>
        <w:rPr>
          <w:rFonts w:ascii="Symbol" w:hAnsi="Symbol" w:cs="Symbol"/>
          <w:spacing w:val="2"/>
        </w:rPr>
        <w:t></w:t>
      </w:r>
      <w:r>
        <w:rPr>
          <w:i/>
          <w:iCs/>
          <w:spacing w:val="8"/>
        </w:rPr>
        <w:t>x</w:t>
      </w:r>
      <w:r>
        <w:rPr>
          <w:position w:val="-6"/>
          <w:sz w:val="14"/>
          <w:szCs w:val="14"/>
        </w:rPr>
        <w:t>4</w:t>
      </w:r>
      <w:r>
        <w:rPr>
          <w:spacing w:val="-6"/>
          <w:position w:val="-6"/>
          <w:sz w:val="14"/>
          <w:szCs w:val="14"/>
        </w:rPr>
        <w:t xml:space="preserve"> </w:t>
      </w:r>
      <w:r>
        <w:rPr>
          <w:spacing w:val="2"/>
        </w:rPr>
        <w:t>,</w:t>
      </w:r>
      <w:r>
        <w:rPr>
          <w:spacing w:val="-6"/>
        </w:rPr>
        <w:t>0</w:t>
      </w:r>
      <w:r>
        <w:rPr>
          <w:spacing w:val="2"/>
        </w:rPr>
        <w:t>,...</w:t>
      </w:r>
      <w:r>
        <w:t>)</w:t>
      </w:r>
      <w:r>
        <w:rPr>
          <w:spacing w:val="-26"/>
        </w:rPr>
        <w:t xml:space="preserve"> </w:t>
      </w:r>
      <w:r>
        <w:t>;</w:t>
      </w:r>
    </w:p>
    <w:p w:rsidR="00483589" w:rsidRPr="00341681" w:rsidRDefault="00483589" w:rsidP="00483589">
      <w:pPr>
        <w:kinsoku w:val="0"/>
        <w:overflowPunct w:val="0"/>
        <w:spacing w:before="16"/>
      </w:pPr>
    </w:p>
    <w:p w:rsidR="007E31ED" w:rsidRPr="00483589" w:rsidRDefault="00483589" w:rsidP="007E31ED">
      <w:pPr>
        <w:kinsoku w:val="0"/>
        <w:overflowPunct w:val="0"/>
        <w:spacing w:before="7" w:line="150" w:lineRule="exact"/>
        <w:rPr>
          <w:sz w:val="15"/>
          <w:szCs w:val="15"/>
        </w:rPr>
      </w:pPr>
      <w:r>
        <w:rPr>
          <w:sz w:val="15"/>
          <w:szCs w:val="15"/>
        </w:rPr>
        <w:t xml:space="preserve">                                                                           </w:t>
      </w:r>
      <w:r w:rsidRPr="00A714AF">
        <w:rPr>
          <w:sz w:val="15"/>
          <w:szCs w:val="15"/>
        </w:rPr>
        <w:t>1</w:t>
      </w:r>
      <w:r>
        <w:rPr>
          <w:sz w:val="15"/>
          <w:szCs w:val="15"/>
        </w:rPr>
        <w:t xml:space="preserve">                                    1</w:t>
      </w:r>
    </w:p>
    <w:p w:rsidR="007E31ED" w:rsidRPr="00C750DF" w:rsidRDefault="007E31ED" w:rsidP="00483589">
      <w:pPr>
        <w:kinsoku w:val="0"/>
        <w:overflowPunct w:val="0"/>
        <w:spacing w:before="16"/>
        <w:rPr>
          <w:lang w:val="en-US"/>
        </w:rPr>
      </w:pPr>
      <w:r>
        <w:rPr>
          <w:spacing w:val="-3"/>
        </w:rPr>
        <w:t>б</w:t>
      </w:r>
      <w:r w:rsidRPr="00C750DF">
        <w:rPr>
          <w:lang w:val="en-US"/>
        </w:rPr>
        <w:t xml:space="preserve">) </w:t>
      </w:r>
      <w:r w:rsidRPr="00C750DF">
        <w:rPr>
          <w:spacing w:val="48"/>
          <w:lang w:val="en-US"/>
        </w:rPr>
        <w:t xml:space="preserve"> </w:t>
      </w:r>
      <w:r w:rsidRPr="007E31ED">
        <w:rPr>
          <w:i/>
          <w:iCs/>
          <w:lang w:val="en-US"/>
        </w:rPr>
        <w:t>A</w:t>
      </w:r>
      <w:proofErr w:type="gramStart"/>
      <w:r w:rsidRPr="00C750DF">
        <w:rPr>
          <w:i/>
          <w:iCs/>
          <w:spacing w:val="-25"/>
          <w:lang w:val="en-US"/>
        </w:rPr>
        <w:t xml:space="preserve"> </w:t>
      </w:r>
      <w:r w:rsidRPr="00C750DF">
        <w:rPr>
          <w:lang w:val="en-US"/>
        </w:rPr>
        <w:t>:</w:t>
      </w:r>
      <w:proofErr w:type="gramEnd"/>
      <w:r w:rsidRPr="00C750DF">
        <w:rPr>
          <w:spacing w:val="-13"/>
          <w:lang w:val="en-US"/>
        </w:rPr>
        <w:t xml:space="preserve"> </w:t>
      </w:r>
      <w:r w:rsidRPr="007E31ED">
        <w:rPr>
          <w:i/>
          <w:iCs/>
          <w:spacing w:val="5"/>
          <w:lang w:val="en-US"/>
        </w:rPr>
        <w:t>L</w:t>
      </w:r>
      <w:r w:rsidRPr="00C750DF">
        <w:rPr>
          <w:position w:val="-6"/>
          <w:sz w:val="14"/>
          <w:szCs w:val="14"/>
          <w:lang w:val="en-US"/>
        </w:rPr>
        <w:t>2</w:t>
      </w:r>
      <w:r w:rsidRPr="00C750DF">
        <w:rPr>
          <w:spacing w:val="5"/>
          <w:position w:val="-6"/>
          <w:sz w:val="14"/>
          <w:szCs w:val="14"/>
          <w:lang w:val="en-US"/>
        </w:rPr>
        <w:t xml:space="preserve"> </w:t>
      </w:r>
      <w:r w:rsidRPr="00C750DF">
        <w:rPr>
          <w:spacing w:val="1"/>
          <w:lang w:val="en-US"/>
        </w:rPr>
        <w:t>(</w:t>
      </w:r>
      <w:r w:rsidRPr="00C750DF">
        <w:rPr>
          <w:spacing w:val="-6"/>
          <w:lang w:val="en-US"/>
        </w:rPr>
        <w:t>0</w:t>
      </w:r>
      <w:r w:rsidRPr="00C750DF">
        <w:rPr>
          <w:spacing w:val="-22"/>
          <w:lang w:val="en-US"/>
        </w:rPr>
        <w:t>,</w:t>
      </w:r>
      <w:r w:rsidRPr="00C750DF">
        <w:rPr>
          <w:spacing w:val="-20"/>
          <w:lang w:val="en-US"/>
        </w:rPr>
        <w:t>1</w:t>
      </w:r>
      <w:r w:rsidRPr="00C750DF">
        <w:rPr>
          <w:lang w:val="en-US"/>
        </w:rPr>
        <w:t>)</w:t>
      </w:r>
      <w:r w:rsidRPr="00C750DF">
        <w:rPr>
          <w:spacing w:val="-6"/>
          <w:lang w:val="en-US"/>
        </w:rPr>
        <w:t xml:space="preserve"> </w:t>
      </w:r>
      <w:r>
        <w:rPr>
          <w:rFonts w:ascii="Symbol" w:hAnsi="Symbol" w:cs="Symbol"/>
        </w:rPr>
        <w:t></w:t>
      </w:r>
      <w:r>
        <w:rPr>
          <w:rFonts w:ascii="Symbol" w:hAnsi="Symbol" w:cs="Symbol"/>
        </w:rPr>
        <w:t></w:t>
      </w:r>
      <w:r w:rsidRPr="007E31ED">
        <w:rPr>
          <w:i/>
          <w:iCs/>
          <w:spacing w:val="5"/>
          <w:lang w:val="en-US"/>
        </w:rPr>
        <w:t>L</w:t>
      </w:r>
      <w:r w:rsidRPr="00C750DF">
        <w:rPr>
          <w:position w:val="-6"/>
          <w:sz w:val="14"/>
          <w:szCs w:val="14"/>
          <w:lang w:val="en-US"/>
        </w:rPr>
        <w:t>2</w:t>
      </w:r>
      <w:r w:rsidRPr="00C750DF">
        <w:rPr>
          <w:spacing w:val="4"/>
          <w:position w:val="-6"/>
          <w:sz w:val="14"/>
          <w:szCs w:val="14"/>
          <w:lang w:val="en-US"/>
        </w:rPr>
        <w:t xml:space="preserve"> </w:t>
      </w:r>
      <w:r w:rsidRPr="00C750DF">
        <w:rPr>
          <w:spacing w:val="1"/>
          <w:lang w:val="en-US"/>
        </w:rPr>
        <w:t>(</w:t>
      </w:r>
      <w:r w:rsidRPr="00C750DF">
        <w:rPr>
          <w:spacing w:val="-6"/>
          <w:lang w:val="en-US"/>
        </w:rPr>
        <w:t>0</w:t>
      </w:r>
      <w:r w:rsidRPr="00C750DF">
        <w:rPr>
          <w:spacing w:val="-22"/>
          <w:lang w:val="en-US"/>
        </w:rPr>
        <w:t>,</w:t>
      </w:r>
      <w:r w:rsidRPr="00C750DF">
        <w:rPr>
          <w:spacing w:val="-20"/>
          <w:lang w:val="en-US"/>
        </w:rPr>
        <w:t>1</w:t>
      </w:r>
      <w:r w:rsidRPr="00C750DF">
        <w:rPr>
          <w:lang w:val="en-US"/>
        </w:rPr>
        <w:t>)</w:t>
      </w:r>
      <w:r w:rsidR="00483589" w:rsidRPr="00C750DF">
        <w:rPr>
          <w:lang w:val="en-US"/>
        </w:rPr>
        <w:t xml:space="preserve">    </w:t>
      </w:r>
      <w:r w:rsidRPr="007E31ED">
        <w:rPr>
          <w:i/>
          <w:iCs/>
          <w:spacing w:val="2"/>
          <w:lang w:val="en-US"/>
        </w:rPr>
        <w:t>A</w:t>
      </w:r>
      <w:r w:rsidRPr="007E31ED">
        <w:rPr>
          <w:i/>
          <w:iCs/>
          <w:spacing w:val="4"/>
          <w:lang w:val="en-US"/>
        </w:rPr>
        <w:t>x</w:t>
      </w:r>
      <w:r w:rsidRPr="00C750DF">
        <w:rPr>
          <w:spacing w:val="1"/>
          <w:lang w:val="en-US"/>
        </w:rPr>
        <w:t>(</w:t>
      </w:r>
      <w:r w:rsidRPr="007E31ED">
        <w:rPr>
          <w:i/>
          <w:iCs/>
          <w:spacing w:val="15"/>
          <w:lang w:val="en-US"/>
        </w:rPr>
        <w:t>t</w:t>
      </w:r>
      <w:r w:rsidRPr="00C750DF">
        <w:rPr>
          <w:lang w:val="en-US"/>
        </w:rPr>
        <w:t>)</w:t>
      </w:r>
      <w:r w:rsidRPr="00C750DF">
        <w:rPr>
          <w:spacing w:val="-10"/>
          <w:lang w:val="en-US"/>
        </w:rPr>
        <w:t xml:space="preserve"> </w:t>
      </w:r>
      <w:r>
        <w:rPr>
          <w:rFonts w:ascii="Symbol" w:hAnsi="Symbol" w:cs="Symbol"/>
        </w:rPr>
        <w:t></w:t>
      </w:r>
      <w:r>
        <w:rPr>
          <w:rFonts w:ascii="Symbol" w:hAnsi="Symbol" w:cs="Symbol"/>
          <w:spacing w:val="1"/>
        </w:rPr>
        <w:t></w:t>
      </w:r>
      <w:r>
        <w:rPr>
          <w:rFonts w:ascii="Symbol" w:hAnsi="Symbol" w:cs="Symbol"/>
          <w:position w:val="-8"/>
          <w:sz w:val="36"/>
          <w:szCs w:val="36"/>
        </w:rPr>
        <w:t></w:t>
      </w:r>
      <w:r>
        <w:rPr>
          <w:rFonts w:ascii="Symbol" w:hAnsi="Symbol" w:cs="Symbol"/>
          <w:spacing w:val="-39"/>
          <w:position w:val="-8"/>
          <w:sz w:val="36"/>
          <w:szCs w:val="36"/>
        </w:rPr>
        <w:t></w:t>
      </w:r>
      <w:r w:rsidRPr="007E31ED">
        <w:rPr>
          <w:i/>
          <w:iCs/>
          <w:spacing w:val="4"/>
          <w:lang w:val="en-US"/>
        </w:rPr>
        <w:t>x</w:t>
      </w:r>
      <w:r w:rsidRPr="00C750DF">
        <w:rPr>
          <w:spacing w:val="11"/>
          <w:lang w:val="en-US"/>
        </w:rPr>
        <w:t>(</w:t>
      </w:r>
      <w:r w:rsidRPr="007E31ED">
        <w:rPr>
          <w:i/>
          <w:iCs/>
          <w:spacing w:val="7"/>
          <w:lang w:val="en-US"/>
        </w:rPr>
        <w:t>s</w:t>
      </w:r>
      <w:r w:rsidRPr="00C750DF">
        <w:rPr>
          <w:spacing w:val="-14"/>
          <w:lang w:val="en-US"/>
        </w:rPr>
        <w:t>)</w:t>
      </w:r>
      <w:r w:rsidRPr="007E31ED">
        <w:rPr>
          <w:i/>
          <w:iCs/>
          <w:lang w:val="en-US"/>
        </w:rPr>
        <w:t>ds</w:t>
      </w:r>
      <w:r w:rsidRPr="00C750DF">
        <w:rPr>
          <w:i/>
          <w:iCs/>
          <w:spacing w:val="-16"/>
          <w:lang w:val="en-US"/>
        </w:rPr>
        <w:t xml:space="preserve"> </w:t>
      </w:r>
      <w:r>
        <w:rPr>
          <w:rFonts w:ascii="Symbol" w:hAnsi="Symbol" w:cs="Symbol"/>
        </w:rPr>
        <w:t></w:t>
      </w:r>
      <w:r>
        <w:rPr>
          <w:rFonts w:ascii="Symbol" w:hAnsi="Symbol" w:cs="Symbol"/>
          <w:spacing w:val="-27"/>
        </w:rPr>
        <w:t></w:t>
      </w:r>
      <w:r w:rsidRPr="00C750DF">
        <w:rPr>
          <w:spacing w:val="9"/>
          <w:lang w:val="en-US"/>
        </w:rPr>
        <w:t>5</w:t>
      </w:r>
      <w:r w:rsidRPr="007E31ED">
        <w:rPr>
          <w:i/>
          <w:iCs/>
          <w:spacing w:val="4"/>
          <w:lang w:val="en-US"/>
        </w:rPr>
        <w:t>x</w:t>
      </w:r>
      <w:r w:rsidRPr="00C750DF">
        <w:rPr>
          <w:lang w:val="en-US"/>
        </w:rPr>
        <w:t>(</w:t>
      </w:r>
      <w:r w:rsidRPr="00483589">
        <w:rPr>
          <w:i/>
          <w:iCs/>
          <w:lang w:val="en-US"/>
        </w:rPr>
        <w:t>t</w:t>
      </w:r>
      <w:r w:rsidRPr="00C750DF">
        <w:rPr>
          <w:i/>
          <w:iCs/>
          <w:spacing w:val="-28"/>
          <w:lang w:val="en-US"/>
        </w:rPr>
        <w:t xml:space="preserve"> </w:t>
      </w:r>
      <w:r w:rsidRPr="00C750DF">
        <w:rPr>
          <w:lang w:val="en-US"/>
        </w:rPr>
        <w:t>)</w:t>
      </w:r>
      <w:r w:rsidRPr="00C750DF">
        <w:rPr>
          <w:spacing w:val="-23"/>
          <w:lang w:val="en-US"/>
        </w:rPr>
        <w:t xml:space="preserve"> </w:t>
      </w:r>
      <w:r>
        <w:rPr>
          <w:rFonts w:ascii="Symbol" w:hAnsi="Symbol" w:cs="Symbol"/>
        </w:rPr>
        <w:t></w:t>
      </w:r>
      <w:r>
        <w:rPr>
          <w:rFonts w:ascii="Symbol" w:hAnsi="Symbol" w:cs="Symbol"/>
          <w:spacing w:val="-16"/>
        </w:rPr>
        <w:t></w:t>
      </w:r>
      <w:r>
        <w:rPr>
          <w:rFonts w:ascii="Symbol" w:hAnsi="Symbol" w:cs="Symbol"/>
          <w:position w:val="-8"/>
          <w:sz w:val="36"/>
          <w:szCs w:val="36"/>
        </w:rPr>
        <w:t></w:t>
      </w:r>
      <w:r>
        <w:rPr>
          <w:rFonts w:ascii="Symbol" w:hAnsi="Symbol" w:cs="Symbol"/>
          <w:spacing w:val="-53"/>
          <w:position w:val="-8"/>
          <w:sz w:val="36"/>
          <w:szCs w:val="36"/>
        </w:rPr>
        <w:t></w:t>
      </w:r>
      <w:r w:rsidRPr="00483589">
        <w:rPr>
          <w:i/>
          <w:iCs/>
          <w:lang w:val="en-US"/>
        </w:rPr>
        <w:t>t</w:t>
      </w:r>
      <w:r w:rsidR="00483589" w:rsidRPr="00C750DF">
        <w:rPr>
          <w:i/>
          <w:iCs/>
          <w:lang w:val="en-US"/>
        </w:rPr>
        <w:t xml:space="preserve"> </w:t>
      </w:r>
      <w:r w:rsidRPr="00483589">
        <w:rPr>
          <w:i/>
          <w:iCs/>
          <w:spacing w:val="-2"/>
          <w:lang w:val="en-US"/>
        </w:rPr>
        <w:t>s</w:t>
      </w:r>
      <w:r w:rsidR="00483589" w:rsidRPr="00C750DF">
        <w:rPr>
          <w:i/>
          <w:iCs/>
          <w:spacing w:val="-2"/>
          <w:lang w:val="en-US"/>
        </w:rPr>
        <w:t xml:space="preserve"> </w:t>
      </w:r>
      <w:r w:rsidRPr="00483589">
        <w:rPr>
          <w:i/>
          <w:iCs/>
          <w:spacing w:val="9"/>
          <w:lang w:val="en-US"/>
        </w:rPr>
        <w:t>x</w:t>
      </w:r>
      <w:r w:rsidRPr="00C750DF">
        <w:rPr>
          <w:spacing w:val="6"/>
          <w:lang w:val="en-US"/>
        </w:rPr>
        <w:t>(</w:t>
      </w:r>
      <w:r w:rsidRPr="00483589">
        <w:rPr>
          <w:i/>
          <w:iCs/>
          <w:spacing w:val="7"/>
          <w:lang w:val="en-US"/>
        </w:rPr>
        <w:t>s</w:t>
      </w:r>
      <w:r w:rsidRPr="00C750DF">
        <w:rPr>
          <w:spacing w:val="6"/>
          <w:lang w:val="en-US"/>
        </w:rPr>
        <w:t>)</w:t>
      </w:r>
      <w:r w:rsidRPr="00483589">
        <w:rPr>
          <w:i/>
          <w:iCs/>
          <w:lang w:val="en-US"/>
        </w:rPr>
        <w:t>ds</w:t>
      </w:r>
      <w:r w:rsidRPr="00C750DF">
        <w:rPr>
          <w:i/>
          <w:iCs/>
          <w:spacing w:val="-21"/>
          <w:lang w:val="en-US"/>
        </w:rPr>
        <w:t xml:space="preserve"> </w:t>
      </w:r>
      <w:r w:rsidRPr="00C750DF">
        <w:rPr>
          <w:lang w:val="en-US"/>
        </w:rPr>
        <w:t>.</w:t>
      </w:r>
    </w:p>
    <w:p w:rsidR="00483589" w:rsidRDefault="00483589" w:rsidP="0048358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41681">
        <w:rPr>
          <w:rFonts w:ascii="TimesNewRomanPSMT" w:eastAsiaTheme="minorHAnsi" w:hAnsi="TimesNewRomanPSMT" w:cs="TimesNewRomanPSMT"/>
          <w:szCs w:val="24"/>
          <w:lang w:eastAsia="en-US"/>
        </w:rPr>
        <w:t xml:space="preserve">4.  </w:t>
      </w:r>
      <w:r>
        <w:rPr>
          <w:rFonts w:ascii="TimesNewRomanPSMT" w:eastAsiaTheme="minorHAnsi" w:hAnsi="TimesNewRomanPSMT" w:cs="TimesNewRomanPSMT"/>
          <w:szCs w:val="24"/>
          <w:lang w:eastAsia="en-US"/>
        </w:rPr>
        <w:t>Рассмотрим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Cs w:val="24"/>
          <w:lang w:eastAsia="en-US"/>
        </w:rPr>
        <w:t>оператор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A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: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C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[-2, 4]</w:t>
      </w:r>
      <w:r w:rsidRPr="00483589">
        <w:rPr>
          <w:rFonts w:ascii="SymbolMT" w:eastAsia="SymbolMT" w:hAnsiTheme="minorHAnsi" w:cs="SymbolMT" w:hint="eastAsia"/>
          <w:szCs w:val="24"/>
          <w:lang w:eastAsia="en-US"/>
        </w:rPr>
        <w:t xml:space="preserve"> </w:t>
      </w:r>
      <w:r w:rsidRPr="00483589">
        <w:rPr>
          <w:rFonts w:ascii="Calibri" w:eastAsia="SymbolMT" w:hAnsi="Calibri" w:cs="SymbolMT"/>
          <w:szCs w:val="24"/>
          <w:lang w:eastAsia="en-US"/>
        </w:rPr>
        <w:t>→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C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[-2, 4], 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Ax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(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t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)</w:t>
      </w:r>
      <w:r>
        <w:rPr>
          <w:rFonts w:eastAsiaTheme="minorHAnsi"/>
          <w:szCs w:val="24"/>
          <w:lang w:eastAsia="en-US"/>
        </w:rPr>
        <w:t>=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x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(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t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)</w:t>
      </w:r>
      <w:r w:rsidRPr="00483589">
        <w:rPr>
          <w:rFonts w:eastAsia="SymbolMT"/>
          <w:szCs w:val="24"/>
          <w:lang w:eastAsia="en-US"/>
        </w:rPr>
        <w:t xml:space="preserve"> </w:t>
      </w:r>
      <w:r>
        <w:rPr>
          <w:rFonts w:eastAsia="SymbolMT"/>
          <w:szCs w:val="24"/>
          <w:lang w:eastAsia="en-US"/>
        </w:rPr>
        <w:t>−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proofErr w:type="spellStart"/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tx</w:t>
      </w:r>
      <w:proofErr w:type="spellEnd"/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(0) </w:t>
      </w:r>
      <w:r>
        <w:rPr>
          <w:rFonts w:ascii="Arial Unicode MS" w:eastAsia="Arial Unicode MS" w:hAnsi="Arial Unicode MS" w:cs="Arial Unicode MS" w:hint="eastAsia"/>
          <w:szCs w:val="24"/>
          <w:lang w:eastAsia="en-US"/>
        </w:rPr>
        <w:t>+</w:t>
      </w:r>
      <w:r w:rsidRPr="00483589">
        <w:rPr>
          <w:rFonts w:ascii="SymbolMT" w:eastAsia="SymbolMT" w:hAnsi="TimesNewRomanPSMT" w:cs="SymbolMT"/>
          <w:szCs w:val="24"/>
          <w:lang w:eastAsia="en-US"/>
        </w:rPr>
        <w:t xml:space="preserve"> 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2</w:t>
      </w:r>
      <w:r w:rsidRPr="00483589">
        <w:rPr>
          <w:rFonts w:ascii="TimesNewRomanPS-ItalicMT" w:eastAsiaTheme="minorHAnsi" w:hAnsi="TimesNewRomanPS-ItalicMT" w:cs="TimesNewRomanPS-ItalicMT"/>
          <w:i/>
          <w:iCs/>
          <w:szCs w:val="24"/>
          <w:lang w:val="en-US" w:eastAsia="en-US"/>
        </w:rPr>
        <w:t>x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 xml:space="preserve">(1) . </w:t>
      </w:r>
      <w:r>
        <w:rPr>
          <w:rFonts w:ascii="TimesNewRomanPSMT" w:eastAsiaTheme="minorHAnsi" w:hAnsi="TimesNewRomanPSMT" w:cs="TimesNewRomanPSMT"/>
          <w:szCs w:val="24"/>
          <w:lang w:eastAsia="en-US"/>
        </w:rPr>
        <w:t>Является ли</w:t>
      </w:r>
    </w:p>
    <w:p w:rsidR="00483589" w:rsidRPr="00483589" w:rsidRDefault="00483589" w:rsidP="00483589">
      <w:pPr>
        <w:kinsoku w:val="0"/>
        <w:overflowPunct w:val="0"/>
        <w:spacing w:before="16"/>
      </w:pPr>
      <w:r>
        <w:rPr>
          <w:rFonts w:ascii="TimesNewRomanPS-ItalicMT" w:eastAsiaTheme="minorHAnsi" w:hAnsi="TimesNewRomanPS-ItalicMT" w:cs="TimesNewRomanPS-ItalicMT"/>
          <w:i/>
          <w:iCs/>
          <w:szCs w:val="24"/>
          <w:lang w:eastAsia="en-US"/>
        </w:rPr>
        <w:t xml:space="preserve">A 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непрерывно обратимым? Если да, то найти </w:t>
      </w:r>
      <w:r>
        <w:rPr>
          <w:rFonts w:ascii="TimesNewRomanPS-ItalicMT" w:eastAsiaTheme="minorHAnsi" w:hAnsi="TimesNewRomanPS-ItalicMT" w:cs="TimesNewRomanPS-ItalicMT"/>
          <w:i/>
          <w:iCs/>
          <w:szCs w:val="24"/>
          <w:lang w:eastAsia="en-US"/>
        </w:rPr>
        <w:t>A</w:t>
      </w:r>
      <w:r w:rsidRPr="00483589">
        <w:rPr>
          <w:rFonts w:asciiTheme="minorHAnsi" w:eastAsiaTheme="minorHAnsi" w:hAnsiTheme="minorHAnsi" w:cs="TimesNewRomanPS-ItalicMT"/>
          <w:i/>
          <w:iCs/>
          <w:szCs w:val="24"/>
          <w:vertAlign w:val="superscript"/>
          <w:lang w:eastAsia="en-US"/>
        </w:rPr>
        <w:t>-1</w:t>
      </w:r>
    </w:p>
    <w:p w:rsidR="007E31ED" w:rsidRPr="00341681" w:rsidRDefault="00483589" w:rsidP="007E31ED">
      <w:pPr>
        <w:kinsoku w:val="0"/>
        <w:overflowPunct w:val="0"/>
        <w:spacing w:line="137" w:lineRule="exact"/>
        <w:ind w:left="412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</w:t>
      </w:r>
      <w:proofErr w:type="gramStart"/>
      <w:r>
        <w:rPr>
          <w:sz w:val="14"/>
          <w:szCs w:val="14"/>
          <w:lang w:val="en-US"/>
        </w:rPr>
        <w:t>t</w:t>
      </w:r>
      <w:proofErr w:type="gramEnd"/>
      <w:r>
        <w:rPr>
          <w:sz w:val="14"/>
          <w:szCs w:val="14"/>
        </w:rPr>
        <w:t xml:space="preserve">                                                </w:t>
      </w:r>
      <w:r w:rsidR="007E31ED" w:rsidRPr="00341681">
        <w:rPr>
          <w:sz w:val="14"/>
          <w:szCs w:val="14"/>
        </w:rPr>
        <w:t>0</w:t>
      </w:r>
    </w:p>
    <w:p w:rsidR="007E31ED" w:rsidRPr="00341681" w:rsidRDefault="007E31ED" w:rsidP="00095192">
      <w:pPr>
        <w:pStyle w:val="Default"/>
        <w:ind w:firstLine="360"/>
        <w:jc w:val="both"/>
        <w:rPr>
          <w:sz w:val="28"/>
          <w:szCs w:val="28"/>
          <w:lang w:val="ru-RU"/>
        </w:rPr>
      </w:pPr>
    </w:p>
    <w:p w:rsidR="00483589" w:rsidRPr="00341681" w:rsidRDefault="00483589" w:rsidP="0048358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b/>
          <w:szCs w:val="24"/>
          <w:lang w:eastAsia="en-US"/>
        </w:rPr>
      </w:pPr>
      <w:r w:rsidRPr="00483589">
        <w:rPr>
          <w:rFonts w:ascii="TimesNewRomanPSMT" w:eastAsiaTheme="minorHAnsi" w:hAnsi="TimesNewRomanPSMT" w:cs="TimesNewRomanPSMT"/>
          <w:b/>
          <w:szCs w:val="24"/>
          <w:lang w:eastAsia="en-US"/>
        </w:rPr>
        <w:t>б) критерии оценивания компетенций (результатов) и описание шкалы оценивания</w:t>
      </w:r>
    </w:p>
    <w:p w:rsidR="00483589" w:rsidRPr="00341681" w:rsidRDefault="00483589" w:rsidP="0048358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b/>
          <w:szCs w:val="24"/>
          <w:lang w:eastAsia="en-US"/>
        </w:rPr>
      </w:pPr>
    </w:p>
    <w:p w:rsidR="00483589" w:rsidRDefault="00483589" w:rsidP="0048358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По функциональному анализу предусмотрена бальная система оценки. Максимальная</w:t>
      </w:r>
    </w:p>
    <w:p w:rsidR="00483589" w:rsidRDefault="00483589" w:rsidP="0048358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сумма баллов, набираемая студентом за контрольную работу – 3</w:t>
      </w:r>
      <w:r w:rsidRPr="00483589">
        <w:rPr>
          <w:rFonts w:ascii="TimesNewRomanPSMT" w:eastAsiaTheme="minorHAnsi" w:hAnsi="TimesNewRomanPSMT" w:cs="TimesNewRomanPSMT"/>
          <w:szCs w:val="24"/>
          <w:lang w:eastAsia="en-US"/>
        </w:rPr>
        <w:t>0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баллов.</w:t>
      </w:r>
    </w:p>
    <w:p w:rsidR="00483589" w:rsidRDefault="00483589" w:rsidP="0048358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Студенту выставляется за контрольную работу 27-30 баллов, если он правильно решил 90-100% заданий и далее подобным образом.</w:t>
      </w:r>
    </w:p>
    <w:p w:rsidR="002E555F" w:rsidRDefault="002E555F" w:rsidP="00095192">
      <w:pPr>
        <w:rPr>
          <w:b/>
        </w:rPr>
      </w:pPr>
    </w:p>
    <w:p w:rsidR="00483589" w:rsidRDefault="00483589" w:rsidP="00095192">
      <w:pPr>
        <w:rPr>
          <w:b/>
        </w:rPr>
      </w:pPr>
    </w:p>
    <w:p w:rsidR="00483589" w:rsidRPr="00AC355D" w:rsidRDefault="00483589" w:rsidP="00483589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83589" w:rsidRPr="00483589" w:rsidRDefault="00483589" w:rsidP="00483589">
      <w:pPr>
        <w:pStyle w:val="Default"/>
        <w:jc w:val="both"/>
        <w:rPr>
          <w:sz w:val="28"/>
          <w:szCs w:val="28"/>
          <w:highlight w:val="yellow"/>
          <w:lang w:val="ru-RU"/>
        </w:rPr>
      </w:pPr>
      <w:r w:rsidRPr="00483589">
        <w:rPr>
          <w:sz w:val="28"/>
          <w:szCs w:val="28"/>
          <w:lang w:val="ru-RU"/>
        </w:rPr>
        <w:tab/>
      </w:r>
      <w:r w:rsidRPr="00483589">
        <w:rPr>
          <w:rFonts w:eastAsia="TimesNewRoman"/>
          <w:sz w:val="28"/>
          <w:szCs w:val="28"/>
          <w:lang w:val="ru-RU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83589" w:rsidRPr="00483589" w:rsidRDefault="00483589" w:rsidP="00483589">
      <w:pPr>
        <w:pStyle w:val="Default"/>
        <w:jc w:val="both"/>
        <w:rPr>
          <w:sz w:val="28"/>
          <w:szCs w:val="28"/>
          <w:lang w:val="ru-RU"/>
        </w:rPr>
      </w:pPr>
      <w:r w:rsidRPr="00483589">
        <w:rPr>
          <w:sz w:val="28"/>
          <w:szCs w:val="28"/>
          <w:lang w:val="ru-RU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83589" w:rsidRPr="00483589" w:rsidRDefault="00483589" w:rsidP="00483589">
      <w:pPr>
        <w:pStyle w:val="Default"/>
        <w:jc w:val="both"/>
        <w:rPr>
          <w:sz w:val="28"/>
          <w:szCs w:val="28"/>
          <w:lang w:val="ru-RU"/>
        </w:rPr>
      </w:pPr>
      <w:r w:rsidRPr="00483589">
        <w:rPr>
          <w:sz w:val="28"/>
          <w:szCs w:val="28"/>
          <w:lang w:val="ru-RU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83589" w:rsidRPr="004C7C2C" w:rsidRDefault="00483589" w:rsidP="00483589">
      <w:pPr>
        <w:pStyle w:val="Style5"/>
        <w:widowControl/>
        <w:jc w:val="both"/>
        <w:rPr>
          <w:sz w:val="28"/>
          <w:szCs w:val="28"/>
        </w:rPr>
      </w:pPr>
      <w:r w:rsidRPr="004C7C2C">
        <w:rPr>
          <w:sz w:val="28"/>
          <w:szCs w:val="28"/>
        </w:rPr>
        <w:lastRenderedPageBreak/>
        <w:tab/>
        <w:t xml:space="preserve">Текущий контроль осуществляется два раза в семестр: контрольная точка № 1 </w:t>
      </w:r>
      <w:r w:rsidRPr="004C7C2C">
        <w:rPr>
          <w:rStyle w:val="FontStyle141"/>
          <w:sz w:val="28"/>
          <w:szCs w:val="28"/>
        </w:rPr>
        <w:t>(КТ № 1)</w:t>
      </w:r>
      <w:r w:rsidRPr="004C7C2C">
        <w:rPr>
          <w:sz w:val="28"/>
          <w:szCs w:val="28"/>
        </w:rPr>
        <w:t xml:space="preserve"> и контрольная точка № 2 </w:t>
      </w:r>
      <w:r w:rsidRPr="004C7C2C">
        <w:rPr>
          <w:rStyle w:val="FontStyle141"/>
          <w:sz w:val="28"/>
          <w:szCs w:val="28"/>
        </w:rPr>
        <w:t>(КТ № 2)</w:t>
      </w:r>
      <w:r w:rsidRPr="004C7C2C">
        <w:rPr>
          <w:sz w:val="28"/>
          <w:szCs w:val="28"/>
        </w:rPr>
        <w:t>.</w:t>
      </w:r>
    </w:p>
    <w:p w:rsidR="00483589" w:rsidRPr="00483589" w:rsidRDefault="00483589" w:rsidP="00483589">
      <w:pPr>
        <w:pStyle w:val="Default"/>
        <w:jc w:val="both"/>
        <w:rPr>
          <w:sz w:val="28"/>
          <w:szCs w:val="28"/>
          <w:lang w:val="ru-RU"/>
        </w:rPr>
      </w:pPr>
      <w:r w:rsidRPr="00483589">
        <w:rPr>
          <w:sz w:val="28"/>
          <w:szCs w:val="28"/>
          <w:lang w:val="ru-RU"/>
        </w:rPr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483589">
        <w:rPr>
          <w:sz w:val="28"/>
          <w:szCs w:val="28"/>
          <w:lang w:val="ru-RU"/>
        </w:rPr>
        <w:t>балльно</w:t>
      </w:r>
      <w:proofErr w:type="spellEnd"/>
      <w:r w:rsidRPr="00483589">
        <w:rPr>
          <w:sz w:val="28"/>
          <w:szCs w:val="28"/>
          <w:lang w:val="ru-RU"/>
        </w:rPr>
        <w:t xml:space="preserve">-рейтинговой системы. </w:t>
      </w:r>
    </w:p>
    <w:p w:rsidR="00483589" w:rsidRPr="00483589" w:rsidRDefault="00483589" w:rsidP="00483589">
      <w:pPr>
        <w:pStyle w:val="Default"/>
        <w:jc w:val="both"/>
        <w:rPr>
          <w:sz w:val="28"/>
          <w:szCs w:val="28"/>
          <w:lang w:val="ru-RU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483589" w:rsidRPr="006C1B97" w:rsidTr="00483589">
        <w:trPr>
          <w:trHeight w:val="399"/>
        </w:trPr>
        <w:tc>
          <w:tcPr>
            <w:tcW w:w="2235" w:type="dxa"/>
            <w:vMerge w:val="restart"/>
          </w:tcPr>
          <w:p w:rsidR="00483589" w:rsidRPr="006C1B97" w:rsidRDefault="00483589" w:rsidP="00483589">
            <w:pPr>
              <w:jc w:val="center"/>
              <w:rPr>
                <w:b/>
              </w:rPr>
            </w:pPr>
            <w:r w:rsidRPr="006C1B97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83589" w:rsidRDefault="00483589" w:rsidP="00483589">
            <w:pPr>
              <w:jc w:val="center"/>
              <w:rPr>
                <w:b/>
              </w:rPr>
            </w:pPr>
            <w:r w:rsidRPr="006C1B97">
              <w:rPr>
                <w:b/>
              </w:rPr>
              <w:t xml:space="preserve">Этап рейтинговой системы </w:t>
            </w:r>
          </w:p>
          <w:p w:rsidR="00483589" w:rsidRPr="006C1B97" w:rsidRDefault="00483589" w:rsidP="00483589">
            <w:pPr>
              <w:jc w:val="center"/>
              <w:rPr>
                <w:b/>
              </w:rPr>
            </w:pPr>
            <w:r w:rsidRPr="006C1B97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483589" w:rsidRPr="006C1B97" w:rsidRDefault="00483589" w:rsidP="00483589">
            <w:pPr>
              <w:jc w:val="center"/>
              <w:rPr>
                <w:b/>
              </w:rPr>
            </w:pPr>
            <w:r w:rsidRPr="006C1B97">
              <w:rPr>
                <w:rStyle w:val="FontStyle137"/>
                <w:b/>
              </w:rPr>
              <w:t>Балл</w:t>
            </w:r>
          </w:p>
        </w:tc>
      </w:tr>
      <w:tr w:rsidR="00483589" w:rsidRPr="006C1B97" w:rsidTr="00483589">
        <w:trPr>
          <w:trHeight w:val="414"/>
        </w:trPr>
        <w:tc>
          <w:tcPr>
            <w:tcW w:w="2235" w:type="dxa"/>
            <w:vMerge/>
          </w:tcPr>
          <w:p w:rsidR="00483589" w:rsidRPr="006C1B97" w:rsidRDefault="00483589" w:rsidP="00483589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483589" w:rsidRPr="006C1B97" w:rsidRDefault="00483589" w:rsidP="00483589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483589" w:rsidRPr="007D0C12" w:rsidRDefault="00483589" w:rsidP="00483589">
            <w:pPr>
              <w:rPr>
                <w:rStyle w:val="FontStyle137"/>
              </w:rPr>
            </w:pPr>
            <w:r w:rsidRPr="00210E9B">
              <w:t>Мин</w:t>
            </w:r>
            <w:r>
              <w:t>имум</w:t>
            </w:r>
            <w:r w:rsidRPr="00210E9B">
              <w:t xml:space="preserve"> </w:t>
            </w:r>
          </w:p>
        </w:tc>
        <w:tc>
          <w:tcPr>
            <w:tcW w:w="1418" w:type="dxa"/>
          </w:tcPr>
          <w:p w:rsidR="00483589" w:rsidRPr="007D0C12" w:rsidRDefault="00483589" w:rsidP="00483589">
            <w:pPr>
              <w:jc w:val="center"/>
              <w:rPr>
                <w:rStyle w:val="FontStyle137"/>
              </w:rPr>
            </w:pPr>
            <w:r w:rsidRPr="007D0C12">
              <w:rPr>
                <w:rStyle w:val="FontStyle137"/>
              </w:rPr>
              <w:t>Максимум</w:t>
            </w:r>
          </w:p>
        </w:tc>
      </w:tr>
      <w:tr w:rsidR="00483589" w:rsidRPr="00210E9B" w:rsidTr="00483589">
        <w:tc>
          <w:tcPr>
            <w:tcW w:w="9572" w:type="dxa"/>
            <w:gridSpan w:val="4"/>
          </w:tcPr>
          <w:p w:rsidR="00483589" w:rsidRPr="00210E9B" w:rsidRDefault="00AE7F92" w:rsidP="00AE7F92">
            <w:pPr>
              <w:jc w:val="center"/>
            </w:pPr>
            <w:r>
              <w:rPr>
                <w:rStyle w:val="FontStyle137"/>
                <w:b/>
              </w:rPr>
              <w:t>5</w:t>
            </w:r>
            <w:r w:rsidR="00483589" w:rsidRPr="007E312C">
              <w:rPr>
                <w:rStyle w:val="FontStyle137"/>
                <w:b/>
              </w:rPr>
              <w:t xml:space="preserve"> семестр</w:t>
            </w:r>
          </w:p>
        </w:tc>
      </w:tr>
      <w:tr w:rsidR="00483589" w:rsidRPr="006C1B97" w:rsidTr="00483589">
        <w:trPr>
          <w:trHeight w:val="291"/>
        </w:trPr>
        <w:tc>
          <w:tcPr>
            <w:tcW w:w="2235" w:type="dxa"/>
            <w:vMerge w:val="restart"/>
          </w:tcPr>
          <w:p w:rsidR="00483589" w:rsidRPr="00210E9B" w:rsidRDefault="00483589" w:rsidP="00483589">
            <w:r w:rsidRPr="00210E9B">
              <w:rPr>
                <w:b/>
              </w:rPr>
              <w:t>Текущий</w:t>
            </w:r>
            <w:r w:rsidRPr="00210E9B">
              <w:t xml:space="preserve"> </w:t>
            </w:r>
          </w:p>
          <w:p w:rsidR="00483589" w:rsidRPr="006C1B97" w:rsidRDefault="00483589" w:rsidP="00483589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483589" w:rsidRPr="006C1B97" w:rsidRDefault="00483589" w:rsidP="00483589">
            <w:pPr>
              <w:rPr>
                <w:b/>
              </w:rPr>
            </w:pPr>
            <w:r w:rsidRPr="00210E9B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483589" w:rsidRPr="00210E9B" w:rsidRDefault="00483589" w:rsidP="00483589">
            <w:pPr>
              <w:jc w:val="center"/>
            </w:pPr>
            <w:r>
              <w:t>20</w:t>
            </w:r>
          </w:p>
        </w:tc>
        <w:tc>
          <w:tcPr>
            <w:tcW w:w="1418" w:type="dxa"/>
            <w:shd w:val="clear" w:color="auto" w:fill="A6A6A6"/>
          </w:tcPr>
          <w:p w:rsidR="00483589" w:rsidRPr="007D0C12" w:rsidRDefault="00483589" w:rsidP="00483589">
            <w:pPr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60</w:t>
            </w:r>
          </w:p>
        </w:tc>
      </w:tr>
      <w:tr w:rsidR="00483589" w:rsidRPr="00210E9B" w:rsidTr="00483589">
        <w:trPr>
          <w:trHeight w:val="284"/>
        </w:trPr>
        <w:tc>
          <w:tcPr>
            <w:tcW w:w="2235" w:type="dxa"/>
            <w:vMerge/>
            <w:vAlign w:val="center"/>
          </w:tcPr>
          <w:p w:rsidR="00483589" w:rsidRPr="00210E9B" w:rsidRDefault="00483589" w:rsidP="00483589"/>
        </w:tc>
        <w:tc>
          <w:tcPr>
            <w:tcW w:w="4498" w:type="dxa"/>
            <w:vAlign w:val="center"/>
          </w:tcPr>
          <w:p w:rsidR="00483589" w:rsidRPr="00210E9B" w:rsidRDefault="00483589" w:rsidP="00483589">
            <w:pPr>
              <w:jc w:val="right"/>
            </w:pPr>
            <w:r w:rsidRPr="008571C8">
              <w:rPr>
                <w:sz w:val="20"/>
              </w:rPr>
              <w:t>Контрольная работа</w:t>
            </w:r>
            <w:r w:rsidRPr="00210E9B">
              <w:t xml:space="preserve"> № 1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30</w:t>
            </w:r>
          </w:p>
        </w:tc>
      </w:tr>
      <w:tr w:rsidR="00483589" w:rsidRPr="00210E9B" w:rsidTr="00483589">
        <w:trPr>
          <w:trHeight w:val="284"/>
        </w:trPr>
        <w:tc>
          <w:tcPr>
            <w:tcW w:w="2235" w:type="dxa"/>
            <w:vMerge/>
            <w:vAlign w:val="center"/>
          </w:tcPr>
          <w:p w:rsidR="00483589" w:rsidRPr="00210E9B" w:rsidRDefault="00483589" w:rsidP="00483589"/>
        </w:tc>
        <w:tc>
          <w:tcPr>
            <w:tcW w:w="4498" w:type="dxa"/>
            <w:shd w:val="clear" w:color="auto" w:fill="A6A6A6"/>
            <w:vAlign w:val="center"/>
          </w:tcPr>
          <w:p w:rsidR="00483589" w:rsidRPr="00210E9B" w:rsidRDefault="00483589" w:rsidP="00483589">
            <w:r w:rsidRPr="00210E9B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483589" w:rsidRPr="00210E9B" w:rsidRDefault="00483589" w:rsidP="00483589">
            <w:pPr>
              <w:jc w:val="center"/>
            </w:pPr>
            <w:r>
              <w:t>15</w:t>
            </w:r>
          </w:p>
        </w:tc>
        <w:tc>
          <w:tcPr>
            <w:tcW w:w="1418" w:type="dxa"/>
            <w:shd w:val="clear" w:color="auto" w:fill="A6A6A6"/>
          </w:tcPr>
          <w:p w:rsidR="00483589" w:rsidRPr="00210E9B" w:rsidRDefault="00483589" w:rsidP="00483589">
            <w:pPr>
              <w:jc w:val="center"/>
            </w:pPr>
            <w:r>
              <w:t>30</w:t>
            </w:r>
          </w:p>
        </w:tc>
      </w:tr>
      <w:tr w:rsidR="00483589" w:rsidRPr="00210E9B" w:rsidTr="00483589">
        <w:trPr>
          <w:trHeight w:val="284"/>
        </w:trPr>
        <w:tc>
          <w:tcPr>
            <w:tcW w:w="2235" w:type="dxa"/>
            <w:vMerge/>
            <w:vAlign w:val="center"/>
          </w:tcPr>
          <w:p w:rsidR="00483589" w:rsidRPr="00210E9B" w:rsidRDefault="00483589" w:rsidP="00483589"/>
        </w:tc>
        <w:tc>
          <w:tcPr>
            <w:tcW w:w="4498" w:type="dxa"/>
            <w:vAlign w:val="center"/>
          </w:tcPr>
          <w:p w:rsidR="00483589" w:rsidRPr="00210E9B" w:rsidRDefault="00483589" w:rsidP="00483589">
            <w:pPr>
              <w:jc w:val="right"/>
            </w:pPr>
            <w:r w:rsidRPr="008571C8">
              <w:rPr>
                <w:sz w:val="20"/>
              </w:rPr>
              <w:t>Контрольная работа</w:t>
            </w:r>
            <w:r w:rsidRPr="00210E9B">
              <w:t xml:space="preserve"> № </w:t>
            </w:r>
            <w:r>
              <w:t>2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30</w:t>
            </w:r>
          </w:p>
        </w:tc>
      </w:tr>
      <w:tr w:rsidR="00483589" w:rsidRPr="00210E9B" w:rsidTr="00483589">
        <w:tc>
          <w:tcPr>
            <w:tcW w:w="2235" w:type="dxa"/>
          </w:tcPr>
          <w:p w:rsidR="00483589" w:rsidRPr="007D0C12" w:rsidRDefault="00483589" w:rsidP="00483589">
            <w:pPr>
              <w:ind w:firstLine="0"/>
              <w:rPr>
                <w:b/>
              </w:rPr>
            </w:pPr>
            <w:r w:rsidRPr="00210E9B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BFBFBF"/>
          </w:tcPr>
          <w:p w:rsidR="00483589" w:rsidRPr="00210E9B" w:rsidRDefault="00483589" w:rsidP="00483589">
            <w:r w:rsidRPr="00210E9B">
              <w:rPr>
                <w:b/>
              </w:rPr>
              <w:t>Экзамен</w:t>
            </w:r>
          </w:p>
        </w:tc>
        <w:tc>
          <w:tcPr>
            <w:tcW w:w="1421" w:type="dxa"/>
            <w:shd w:val="clear" w:color="auto" w:fill="BFBFBF"/>
          </w:tcPr>
          <w:p w:rsidR="00483589" w:rsidRPr="00210E9B" w:rsidRDefault="00483589" w:rsidP="00483589">
            <w:pPr>
              <w:jc w:val="center"/>
            </w:pPr>
            <w:r>
              <w:t>25</w:t>
            </w:r>
          </w:p>
        </w:tc>
        <w:tc>
          <w:tcPr>
            <w:tcW w:w="1418" w:type="dxa"/>
            <w:shd w:val="clear" w:color="auto" w:fill="BFBFBF"/>
          </w:tcPr>
          <w:p w:rsidR="00483589" w:rsidRPr="00210E9B" w:rsidRDefault="00483589" w:rsidP="00483589">
            <w:pPr>
              <w:jc w:val="center"/>
            </w:pPr>
            <w:r>
              <w:t>40</w:t>
            </w:r>
          </w:p>
        </w:tc>
      </w:tr>
      <w:tr w:rsidR="00483589" w:rsidRPr="00210E9B" w:rsidTr="00483589">
        <w:tc>
          <w:tcPr>
            <w:tcW w:w="2235" w:type="dxa"/>
          </w:tcPr>
          <w:p w:rsidR="00483589" w:rsidRPr="00210E9B" w:rsidRDefault="00483589" w:rsidP="00483589">
            <w:pPr>
              <w:rPr>
                <w:b/>
              </w:rPr>
            </w:pPr>
          </w:p>
        </w:tc>
        <w:tc>
          <w:tcPr>
            <w:tcW w:w="4498" w:type="dxa"/>
          </w:tcPr>
          <w:p w:rsidR="00483589" w:rsidRPr="00210E9B" w:rsidRDefault="00483589" w:rsidP="00483589">
            <w:pPr>
              <w:jc w:val="right"/>
            </w:pPr>
            <w:r>
              <w:t>Билеты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40</w:t>
            </w:r>
          </w:p>
        </w:tc>
      </w:tr>
      <w:tr w:rsidR="00483589" w:rsidRPr="00210E9B" w:rsidTr="00483589">
        <w:tc>
          <w:tcPr>
            <w:tcW w:w="2235" w:type="dxa"/>
          </w:tcPr>
          <w:p w:rsidR="00483589" w:rsidRPr="00210E9B" w:rsidRDefault="00483589" w:rsidP="00483589">
            <w:pPr>
              <w:rPr>
                <w:b/>
              </w:rPr>
            </w:pPr>
          </w:p>
        </w:tc>
        <w:tc>
          <w:tcPr>
            <w:tcW w:w="4498" w:type="dxa"/>
          </w:tcPr>
          <w:p w:rsidR="00483589" w:rsidRPr="00210E9B" w:rsidRDefault="00483589" w:rsidP="00483589">
            <w:r>
              <w:t>…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</w:p>
        </w:tc>
      </w:tr>
      <w:tr w:rsidR="00483589" w:rsidRPr="00210E9B" w:rsidTr="00483589">
        <w:tc>
          <w:tcPr>
            <w:tcW w:w="6733" w:type="dxa"/>
            <w:gridSpan w:val="2"/>
          </w:tcPr>
          <w:p w:rsidR="00483589" w:rsidRPr="007D0C12" w:rsidRDefault="00483589" w:rsidP="00AE7F92">
            <w:pPr>
              <w:rPr>
                <w:b/>
              </w:rPr>
            </w:pPr>
            <w:r w:rsidRPr="007D0C12">
              <w:rPr>
                <w:b/>
              </w:rPr>
              <w:t>ИТОГО по дисциплине</w:t>
            </w:r>
            <w:r>
              <w:rPr>
                <w:b/>
              </w:rPr>
              <w:t xml:space="preserve"> за </w:t>
            </w:r>
            <w:r w:rsidR="00AE7F92">
              <w:rPr>
                <w:b/>
              </w:rPr>
              <w:t>5</w:t>
            </w:r>
            <w:r w:rsidRPr="007E312C">
              <w:rPr>
                <w:rStyle w:val="FontStyle137"/>
                <w:b/>
              </w:rPr>
              <w:t xml:space="preserve"> семестр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100</w:t>
            </w:r>
          </w:p>
        </w:tc>
      </w:tr>
      <w:tr w:rsidR="00483589" w:rsidRPr="00210E9B" w:rsidTr="00483589">
        <w:tc>
          <w:tcPr>
            <w:tcW w:w="6733" w:type="dxa"/>
            <w:gridSpan w:val="2"/>
          </w:tcPr>
          <w:p w:rsidR="00483589" w:rsidRPr="007D0C12" w:rsidRDefault="00483589" w:rsidP="00483589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</w:p>
        </w:tc>
      </w:tr>
      <w:tr w:rsidR="00483589" w:rsidRPr="00210E9B" w:rsidTr="00483589">
        <w:tc>
          <w:tcPr>
            <w:tcW w:w="9572" w:type="dxa"/>
            <w:gridSpan w:val="4"/>
          </w:tcPr>
          <w:p w:rsidR="00483589" w:rsidRPr="00210E9B" w:rsidRDefault="00AE7F92" w:rsidP="00AE7F92">
            <w:pPr>
              <w:jc w:val="center"/>
            </w:pPr>
            <w:r>
              <w:rPr>
                <w:rStyle w:val="FontStyle137"/>
                <w:b/>
              </w:rPr>
              <w:t>6</w:t>
            </w:r>
            <w:r w:rsidR="00483589" w:rsidRPr="007E312C">
              <w:rPr>
                <w:rStyle w:val="FontStyle137"/>
                <w:b/>
              </w:rPr>
              <w:t xml:space="preserve"> семестр</w:t>
            </w:r>
          </w:p>
        </w:tc>
      </w:tr>
      <w:tr w:rsidR="00483589" w:rsidRPr="006C1B97" w:rsidTr="00483589">
        <w:trPr>
          <w:trHeight w:val="291"/>
        </w:trPr>
        <w:tc>
          <w:tcPr>
            <w:tcW w:w="2235" w:type="dxa"/>
            <w:vMerge w:val="restart"/>
          </w:tcPr>
          <w:p w:rsidR="00483589" w:rsidRPr="00210E9B" w:rsidRDefault="00483589" w:rsidP="00483589">
            <w:r w:rsidRPr="00210E9B">
              <w:rPr>
                <w:b/>
              </w:rPr>
              <w:t>Текущий</w:t>
            </w:r>
            <w:r w:rsidRPr="00210E9B">
              <w:t xml:space="preserve"> </w:t>
            </w:r>
          </w:p>
          <w:p w:rsidR="00483589" w:rsidRPr="006C1B97" w:rsidRDefault="00483589" w:rsidP="00483589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483589" w:rsidRPr="006C1B97" w:rsidRDefault="00483589" w:rsidP="00483589">
            <w:pPr>
              <w:rPr>
                <w:b/>
              </w:rPr>
            </w:pPr>
            <w:r w:rsidRPr="00210E9B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483589" w:rsidRPr="00210E9B" w:rsidRDefault="00483589" w:rsidP="00483589">
            <w:pPr>
              <w:jc w:val="center"/>
            </w:pPr>
            <w:r>
              <w:t>20</w:t>
            </w:r>
          </w:p>
        </w:tc>
        <w:tc>
          <w:tcPr>
            <w:tcW w:w="1418" w:type="dxa"/>
            <w:shd w:val="clear" w:color="auto" w:fill="A6A6A6"/>
          </w:tcPr>
          <w:p w:rsidR="00483589" w:rsidRPr="007D0C12" w:rsidRDefault="00483589" w:rsidP="00483589">
            <w:pPr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60</w:t>
            </w:r>
          </w:p>
        </w:tc>
      </w:tr>
      <w:tr w:rsidR="00483589" w:rsidRPr="00210E9B" w:rsidTr="00483589">
        <w:trPr>
          <w:trHeight w:val="284"/>
        </w:trPr>
        <w:tc>
          <w:tcPr>
            <w:tcW w:w="2235" w:type="dxa"/>
            <w:vMerge/>
            <w:vAlign w:val="center"/>
          </w:tcPr>
          <w:p w:rsidR="00483589" w:rsidRPr="00210E9B" w:rsidRDefault="00483589" w:rsidP="00483589"/>
        </w:tc>
        <w:tc>
          <w:tcPr>
            <w:tcW w:w="4498" w:type="dxa"/>
            <w:vAlign w:val="center"/>
          </w:tcPr>
          <w:p w:rsidR="00483589" w:rsidRPr="00210E9B" w:rsidRDefault="00483589" w:rsidP="00483589">
            <w:pPr>
              <w:jc w:val="right"/>
            </w:pPr>
            <w:r w:rsidRPr="008571C8">
              <w:rPr>
                <w:sz w:val="20"/>
              </w:rPr>
              <w:t>Контрольная работа</w:t>
            </w:r>
            <w:r w:rsidRPr="00210E9B">
              <w:t xml:space="preserve"> № </w:t>
            </w:r>
            <w:r>
              <w:t>3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30</w:t>
            </w:r>
          </w:p>
        </w:tc>
      </w:tr>
      <w:tr w:rsidR="00483589" w:rsidRPr="00210E9B" w:rsidTr="00483589">
        <w:trPr>
          <w:trHeight w:val="284"/>
        </w:trPr>
        <w:tc>
          <w:tcPr>
            <w:tcW w:w="2235" w:type="dxa"/>
            <w:vMerge/>
            <w:vAlign w:val="center"/>
          </w:tcPr>
          <w:p w:rsidR="00483589" w:rsidRPr="00210E9B" w:rsidRDefault="00483589" w:rsidP="00483589"/>
        </w:tc>
        <w:tc>
          <w:tcPr>
            <w:tcW w:w="4498" w:type="dxa"/>
            <w:shd w:val="clear" w:color="auto" w:fill="A6A6A6"/>
            <w:vAlign w:val="center"/>
          </w:tcPr>
          <w:p w:rsidR="00483589" w:rsidRPr="00210E9B" w:rsidRDefault="00483589" w:rsidP="00483589">
            <w:r w:rsidRPr="00210E9B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483589" w:rsidRPr="00210E9B" w:rsidRDefault="00483589" w:rsidP="00483589">
            <w:pPr>
              <w:jc w:val="center"/>
            </w:pPr>
            <w:r>
              <w:t>15</w:t>
            </w:r>
          </w:p>
        </w:tc>
        <w:tc>
          <w:tcPr>
            <w:tcW w:w="1418" w:type="dxa"/>
            <w:shd w:val="clear" w:color="auto" w:fill="A6A6A6"/>
          </w:tcPr>
          <w:p w:rsidR="00483589" w:rsidRPr="00210E9B" w:rsidRDefault="00483589" w:rsidP="00483589">
            <w:pPr>
              <w:jc w:val="center"/>
            </w:pPr>
            <w:r>
              <w:t>30</w:t>
            </w:r>
          </w:p>
        </w:tc>
      </w:tr>
      <w:tr w:rsidR="00483589" w:rsidRPr="00210E9B" w:rsidTr="00483589">
        <w:trPr>
          <w:trHeight w:val="284"/>
        </w:trPr>
        <w:tc>
          <w:tcPr>
            <w:tcW w:w="2235" w:type="dxa"/>
            <w:vMerge/>
            <w:vAlign w:val="center"/>
          </w:tcPr>
          <w:p w:rsidR="00483589" w:rsidRPr="00210E9B" w:rsidRDefault="00483589" w:rsidP="00483589"/>
        </w:tc>
        <w:tc>
          <w:tcPr>
            <w:tcW w:w="4498" w:type="dxa"/>
            <w:vAlign w:val="center"/>
          </w:tcPr>
          <w:p w:rsidR="00483589" w:rsidRPr="00210E9B" w:rsidRDefault="00483589" w:rsidP="00483589">
            <w:pPr>
              <w:jc w:val="right"/>
            </w:pPr>
            <w:r w:rsidRPr="008571C8">
              <w:rPr>
                <w:sz w:val="20"/>
              </w:rPr>
              <w:t>Контрольная работа</w:t>
            </w:r>
            <w:r w:rsidRPr="00210E9B">
              <w:t xml:space="preserve"> №</w:t>
            </w:r>
            <w:r>
              <w:t>4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30</w:t>
            </w:r>
          </w:p>
        </w:tc>
      </w:tr>
      <w:tr w:rsidR="00483589" w:rsidRPr="00210E9B" w:rsidTr="00483589">
        <w:tc>
          <w:tcPr>
            <w:tcW w:w="2235" w:type="dxa"/>
          </w:tcPr>
          <w:p w:rsidR="00483589" w:rsidRPr="007D0C12" w:rsidRDefault="00483589" w:rsidP="00483589">
            <w:pPr>
              <w:rPr>
                <w:b/>
              </w:rPr>
            </w:pPr>
            <w:r w:rsidRPr="00210E9B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BFBFBF"/>
          </w:tcPr>
          <w:p w:rsidR="00483589" w:rsidRPr="00210E9B" w:rsidRDefault="00483589" w:rsidP="00483589">
            <w:r w:rsidRPr="00210E9B">
              <w:rPr>
                <w:b/>
              </w:rPr>
              <w:t>Экзамен</w:t>
            </w:r>
          </w:p>
        </w:tc>
        <w:tc>
          <w:tcPr>
            <w:tcW w:w="1421" w:type="dxa"/>
            <w:shd w:val="clear" w:color="auto" w:fill="BFBFBF"/>
          </w:tcPr>
          <w:p w:rsidR="00483589" w:rsidRPr="00210E9B" w:rsidRDefault="00483589" w:rsidP="00483589">
            <w:pPr>
              <w:jc w:val="center"/>
            </w:pPr>
            <w:r>
              <w:t>25</w:t>
            </w:r>
          </w:p>
        </w:tc>
        <w:tc>
          <w:tcPr>
            <w:tcW w:w="1418" w:type="dxa"/>
            <w:shd w:val="clear" w:color="auto" w:fill="BFBFBF"/>
          </w:tcPr>
          <w:p w:rsidR="00483589" w:rsidRPr="00210E9B" w:rsidRDefault="00483589" w:rsidP="00483589">
            <w:pPr>
              <w:jc w:val="center"/>
            </w:pPr>
            <w:r>
              <w:t>40</w:t>
            </w:r>
          </w:p>
        </w:tc>
      </w:tr>
      <w:tr w:rsidR="00483589" w:rsidRPr="00210E9B" w:rsidTr="00483589">
        <w:tc>
          <w:tcPr>
            <w:tcW w:w="2235" w:type="dxa"/>
          </w:tcPr>
          <w:p w:rsidR="00483589" w:rsidRPr="00210E9B" w:rsidRDefault="00483589" w:rsidP="00483589">
            <w:pPr>
              <w:rPr>
                <w:b/>
              </w:rPr>
            </w:pPr>
          </w:p>
        </w:tc>
        <w:tc>
          <w:tcPr>
            <w:tcW w:w="4498" w:type="dxa"/>
          </w:tcPr>
          <w:p w:rsidR="00483589" w:rsidRPr="00210E9B" w:rsidRDefault="00483589" w:rsidP="00483589">
            <w:pPr>
              <w:jc w:val="right"/>
            </w:pPr>
            <w:r>
              <w:t>Билеты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40</w:t>
            </w:r>
          </w:p>
        </w:tc>
      </w:tr>
      <w:tr w:rsidR="00483589" w:rsidRPr="00210E9B" w:rsidTr="00483589">
        <w:tc>
          <w:tcPr>
            <w:tcW w:w="2235" w:type="dxa"/>
          </w:tcPr>
          <w:p w:rsidR="00483589" w:rsidRPr="00210E9B" w:rsidRDefault="00483589" w:rsidP="00483589">
            <w:pPr>
              <w:rPr>
                <w:b/>
              </w:rPr>
            </w:pPr>
          </w:p>
        </w:tc>
        <w:tc>
          <w:tcPr>
            <w:tcW w:w="4498" w:type="dxa"/>
          </w:tcPr>
          <w:p w:rsidR="00483589" w:rsidRPr="00210E9B" w:rsidRDefault="00483589" w:rsidP="00483589">
            <w:r>
              <w:t>…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</w:p>
        </w:tc>
      </w:tr>
      <w:tr w:rsidR="00483589" w:rsidRPr="00210E9B" w:rsidTr="00483589">
        <w:tc>
          <w:tcPr>
            <w:tcW w:w="6733" w:type="dxa"/>
            <w:gridSpan w:val="2"/>
          </w:tcPr>
          <w:p w:rsidR="00483589" w:rsidRPr="007D0C12" w:rsidRDefault="00483589" w:rsidP="00AE7F92">
            <w:pPr>
              <w:rPr>
                <w:b/>
              </w:rPr>
            </w:pPr>
            <w:r w:rsidRPr="007D0C12">
              <w:rPr>
                <w:b/>
              </w:rPr>
              <w:t>ИТОГО по дисциплине</w:t>
            </w:r>
            <w:r>
              <w:rPr>
                <w:b/>
              </w:rPr>
              <w:t xml:space="preserve"> за </w:t>
            </w:r>
            <w:r w:rsidR="00AE7F92">
              <w:rPr>
                <w:b/>
              </w:rPr>
              <w:t>6</w:t>
            </w:r>
            <w:r w:rsidRPr="007E312C">
              <w:rPr>
                <w:rStyle w:val="FontStyle137"/>
                <w:b/>
              </w:rPr>
              <w:t xml:space="preserve"> семестр</w:t>
            </w:r>
          </w:p>
        </w:tc>
        <w:tc>
          <w:tcPr>
            <w:tcW w:w="1421" w:type="dxa"/>
          </w:tcPr>
          <w:p w:rsidR="00483589" w:rsidRPr="00210E9B" w:rsidRDefault="00483589" w:rsidP="00483589">
            <w:pPr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483589" w:rsidRPr="00210E9B" w:rsidRDefault="00483589" w:rsidP="00483589">
            <w:pPr>
              <w:jc w:val="center"/>
            </w:pPr>
            <w:r>
              <w:t>100</w:t>
            </w:r>
          </w:p>
        </w:tc>
      </w:tr>
    </w:tbl>
    <w:p w:rsidR="00483589" w:rsidRDefault="00483589" w:rsidP="00483589">
      <w:pPr>
        <w:pStyle w:val="Default"/>
        <w:jc w:val="both"/>
        <w:rPr>
          <w:sz w:val="28"/>
          <w:szCs w:val="28"/>
        </w:rPr>
      </w:pPr>
    </w:p>
    <w:p w:rsidR="00483589" w:rsidRPr="00210E9B" w:rsidRDefault="00483589" w:rsidP="00483589">
      <w:pPr>
        <w:pStyle w:val="Style95"/>
        <w:widowControl/>
        <w:spacing w:line="240" w:lineRule="auto"/>
        <w:ind w:firstLine="0"/>
      </w:pPr>
      <w:r w:rsidRPr="00AD6E9F">
        <w:rPr>
          <w:rFonts w:eastAsia="TimesNewRoman"/>
          <w:b/>
        </w:rPr>
        <w:t>Штрафы:</w:t>
      </w:r>
      <w:r w:rsidRPr="001501B4">
        <w:rPr>
          <w:rFonts w:eastAsia="TimesNewRoman"/>
        </w:rPr>
        <w:t xml:space="preserve"> за несвоевременную сдачу </w:t>
      </w:r>
      <w:r w:rsidRPr="00AD6E9F">
        <w:rPr>
          <w:rFonts w:eastAsia="TimesNewRoman"/>
        </w:rPr>
        <w:t>к</w:t>
      </w:r>
      <w:r w:rsidRPr="00AD6E9F">
        <w:t>онтрольной  работы</w:t>
      </w:r>
      <w:r w:rsidRPr="00210E9B">
        <w:t xml:space="preserve"> </w:t>
      </w:r>
      <w:r w:rsidRPr="001501B4">
        <w:rPr>
          <w:rFonts w:eastAsia="TimesNewRoman"/>
        </w:rPr>
        <w:t xml:space="preserve">максимальная оценка может быть снижена на </w:t>
      </w:r>
      <w:r>
        <w:rPr>
          <w:rFonts w:eastAsia="TimesNewRoman"/>
        </w:rPr>
        <w:t>20</w:t>
      </w:r>
      <w:r w:rsidRPr="001501B4">
        <w:rPr>
          <w:rFonts w:eastAsia="TimesNewRoman"/>
        </w:rPr>
        <w:t>%</w:t>
      </w:r>
      <w:r>
        <w:rPr>
          <w:rFonts w:eastAsia="TimesNewRoman"/>
        </w:rPr>
        <w:t>.</w:t>
      </w:r>
    </w:p>
    <w:p w:rsidR="00483589" w:rsidRPr="00483589" w:rsidRDefault="00483589" w:rsidP="00483589">
      <w:pPr>
        <w:pStyle w:val="Default"/>
        <w:jc w:val="both"/>
        <w:rPr>
          <w:sz w:val="28"/>
          <w:szCs w:val="28"/>
          <w:lang w:val="ru-RU"/>
        </w:rPr>
      </w:pPr>
    </w:p>
    <w:p w:rsidR="00483589" w:rsidRPr="00483589" w:rsidRDefault="00483589" w:rsidP="00483589">
      <w:pPr>
        <w:pStyle w:val="Default"/>
        <w:rPr>
          <w:lang w:val="ru-RU"/>
        </w:rPr>
      </w:pPr>
      <w:r w:rsidRPr="00483589">
        <w:rPr>
          <w:lang w:val="ru-RU"/>
        </w:rPr>
        <w:t xml:space="preserve">При изучении теоретических и практических вопросов студентам выставляются баллы за выполнение следующих видов работ: </w:t>
      </w:r>
    </w:p>
    <w:p w:rsidR="00483589" w:rsidRPr="00483589" w:rsidRDefault="00483589" w:rsidP="00483589">
      <w:pPr>
        <w:pStyle w:val="Default"/>
        <w:spacing w:after="59"/>
        <w:rPr>
          <w:lang w:val="ru-RU"/>
        </w:rPr>
      </w:pPr>
      <w:r w:rsidRPr="00483589">
        <w:rPr>
          <w:lang w:val="ru-RU"/>
        </w:rPr>
        <w:t xml:space="preserve">1) Выполнение домашнего задания </w:t>
      </w:r>
    </w:p>
    <w:p w:rsidR="00483589" w:rsidRPr="00483589" w:rsidRDefault="00483589" w:rsidP="00483589">
      <w:pPr>
        <w:pStyle w:val="Default"/>
        <w:spacing w:after="59"/>
        <w:rPr>
          <w:lang w:val="ru-RU"/>
        </w:rPr>
      </w:pPr>
      <w:r w:rsidRPr="00483589">
        <w:rPr>
          <w:lang w:val="ru-RU"/>
        </w:rPr>
        <w:t xml:space="preserve">2) Решение задач у доски </w:t>
      </w:r>
    </w:p>
    <w:p w:rsidR="00483589" w:rsidRPr="00483589" w:rsidRDefault="00483589" w:rsidP="00483589">
      <w:pPr>
        <w:pStyle w:val="Default"/>
        <w:spacing w:after="59"/>
        <w:rPr>
          <w:lang w:val="ru-RU"/>
        </w:rPr>
      </w:pPr>
      <w:r w:rsidRPr="00483589">
        <w:rPr>
          <w:lang w:val="ru-RU"/>
        </w:rPr>
        <w:t xml:space="preserve">3) Решение контрольных работ </w:t>
      </w:r>
    </w:p>
    <w:p w:rsidR="00483589" w:rsidRPr="00483589" w:rsidRDefault="00483589" w:rsidP="00483589">
      <w:pPr>
        <w:pStyle w:val="Default"/>
        <w:spacing w:after="59"/>
        <w:rPr>
          <w:lang w:val="ru-RU"/>
        </w:rPr>
      </w:pPr>
      <w:r w:rsidRPr="00483589">
        <w:rPr>
          <w:lang w:val="ru-RU"/>
        </w:rPr>
        <w:t xml:space="preserve">4) Ответы на опросы по изучаемому материалу </w:t>
      </w:r>
    </w:p>
    <w:p w:rsidR="00483589" w:rsidRPr="00483589" w:rsidRDefault="00483589" w:rsidP="00483589">
      <w:pPr>
        <w:pStyle w:val="Default"/>
        <w:spacing w:after="59"/>
        <w:rPr>
          <w:lang w:val="ru-RU"/>
        </w:rPr>
      </w:pPr>
      <w:r w:rsidRPr="00483589">
        <w:rPr>
          <w:lang w:val="ru-RU"/>
        </w:rPr>
        <w:t xml:space="preserve">5) Ответы на тестовые задания </w:t>
      </w:r>
    </w:p>
    <w:p w:rsidR="00483589" w:rsidRPr="00483589" w:rsidRDefault="00483589" w:rsidP="00483589">
      <w:pPr>
        <w:pStyle w:val="Default"/>
        <w:rPr>
          <w:lang w:val="ru-RU"/>
        </w:rPr>
      </w:pPr>
      <w:r w:rsidRPr="00483589">
        <w:rPr>
          <w:lang w:val="ru-RU"/>
        </w:rPr>
        <w:t xml:space="preserve">6) Активность при изучении разделов курса. </w:t>
      </w:r>
    </w:p>
    <w:p w:rsidR="00483589" w:rsidRDefault="00483589" w:rsidP="00483589">
      <w:pPr>
        <w:pStyle w:val="Default"/>
        <w:rPr>
          <w:lang w:val="ru-RU"/>
        </w:rPr>
      </w:pPr>
    </w:p>
    <w:p w:rsidR="003867F3" w:rsidRDefault="003867F3" w:rsidP="00483589">
      <w:pPr>
        <w:pStyle w:val="Default"/>
        <w:rPr>
          <w:lang w:val="ru-RU"/>
        </w:rPr>
      </w:pPr>
    </w:p>
    <w:p w:rsidR="003867F3" w:rsidRPr="00483589" w:rsidRDefault="003867F3" w:rsidP="00483589">
      <w:pPr>
        <w:pStyle w:val="Default"/>
        <w:rPr>
          <w:lang w:val="ru-RU"/>
        </w:rPr>
      </w:pPr>
    </w:p>
    <w:p w:rsidR="00483589" w:rsidRPr="00AC355D" w:rsidRDefault="00483589" w:rsidP="00483589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7. Перечень основной и дополнительной учебной литературы, необ</w:t>
      </w:r>
      <w:r>
        <w:rPr>
          <w:rStyle w:val="FontStyle140"/>
        </w:rPr>
        <w:t>ходимой для освоения дисциплины</w:t>
      </w:r>
    </w:p>
    <w:p w:rsidR="00483589" w:rsidRDefault="00483589" w:rsidP="00483589">
      <w:pPr>
        <w:pStyle w:val="Style100"/>
        <w:widowControl/>
        <w:rPr>
          <w:rStyle w:val="FontStyle141"/>
          <w:sz w:val="28"/>
          <w:szCs w:val="28"/>
        </w:rPr>
      </w:pPr>
    </w:p>
    <w:p w:rsidR="00483589" w:rsidRDefault="00483589" w:rsidP="00483589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а) </w:t>
      </w:r>
      <w:r w:rsidRPr="00AC355D">
        <w:rPr>
          <w:rStyle w:val="FontStyle141"/>
          <w:sz w:val="28"/>
          <w:szCs w:val="28"/>
        </w:rPr>
        <w:t>основная учебная литература:</w:t>
      </w:r>
    </w:p>
    <w:p w:rsidR="00483589" w:rsidRDefault="00483589" w:rsidP="00483589">
      <w:pPr>
        <w:pStyle w:val="Style100"/>
        <w:widowControl/>
        <w:rPr>
          <w:rStyle w:val="FontStyle141"/>
          <w:sz w:val="28"/>
          <w:szCs w:val="28"/>
        </w:rPr>
      </w:pPr>
    </w:p>
    <w:p w:rsidR="003867F3" w:rsidRPr="003867F3" w:rsidRDefault="003867F3" w:rsidP="003867F3">
      <w:pPr>
        <w:pStyle w:val="a4"/>
        <w:numPr>
          <w:ilvl w:val="0"/>
          <w:numId w:val="34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lastRenderedPageBreak/>
        <w:t>Гуревич, А. П. Сборник задач по функциональному анализу / А. П. Гуревич,</w:t>
      </w:r>
    </w:p>
    <w:p w:rsidR="003867F3" w:rsidRPr="003867F3" w:rsidRDefault="003867F3" w:rsidP="003867F3">
      <w:pPr>
        <w:pStyle w:val="a4"/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В. В. Корнев, А. П. Хромов. – СПб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.: 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Лань, 2012. Точка доступа:</w:t>
      </w:r>
    </w:p>
    <w:p w:rsidR="003867F3" w:rsidRPr="003867F3" w:rsidRDefault="003867F3" w:rsidP="003867F3">
      <w:pPr>
        <w:pStyle w:val="a4"/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http://e.lanbook.com/view/book/3175/.</w:t>
      </w:r>
    </w:p>
    <w:p w:rsidR="003867F3" w:rsidRPr="003867F3" w:rsidRDefault="003867F3" w:rsidP="003867F3">
      <w:pPr>
        <w:pStyle w:val="a4"/>
        <w:numPr>
          <w:ilvl w:val="0"/>
          <w:numId w:val="34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Люстерник, Л.А. Краткий курс функционального анализа / Л. А. Люстерник,</w:t>
      </w:r>
    </w:p>
    <w:p w:rsidR="003867F3" w:rsidRPr="003867F3" w:rsidRDefault="003867F3" w:rsidP="003867F3">
      <w:pPr>
        <w:pStyle w:val="a4"/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В. И. Соболев. – СПб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.: 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Лань, 2009. Точка доступа: http://e.lanbook.com/view/book/245/.</w:t>
      </w:r>
    </w:p>
    <w:p w:rsidR="003867F3" w:rsidRPr="003867F3" w:rsidRDefault="003867F3" w:rsidP="003867F3">
      <w:pPr>
        <w:pStyle w:val="a4"/>
        <w:numPr>
          <w:ilvl w:val="0"/>
          <w:numId w:val="34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Трель, И.Л. Функциональные пространства: теория, задачи, решения: учебное пособие /И. Л. Трель [и др.] – Томск: Изд-во Томского гос.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пед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. ун-та, 2008.</w:t>
      </w:r>
    </w:p>
    <w:p w:rsidR="00483589" w:rsidRPr="003867F3" w:rsidRDefault="003867F3" w:rsidP="003867F3">
      <w:pPr>
        <w:pStyle w:val="a4"/>
        <w:numPr>
          <w:ilvl w:val="0"/>
          <w:numId w:val="34"/>
        </w:numPr>
        <w:autoSpaceDE w:val="0"/>
        <w:autoSpaceDN w:val="0"/>
        <w:adjustRightInd w:val="0"/>
        <w:jc w:val="left"/>
        <w:rPr>
          <w:bCs/>
          <w:iCs/>
          <w:sz w:val="28"/>
          <w:szCs w:val="28"/>
        </w:rPr>
      </w:pP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Треногин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, В. А. Функциональный анализ. В 2 т. [Текст]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 :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 учебное пособие для бакалавров [ВПО]. Т. 1 / В. А.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Треногин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, Б. М. Писаревский, Т. С. Соболева. - Москва: Академия, 2012. - 240 с.</w:t>
      </w:r>
    </w:p>
    <w:p w:rsidR="003867F3" w:rsidRDefault="003867F3" w:rsidP="003867F3">
      <w:pPr>
        <w:pStyle w:val="a4"/>
        <w:autoSpaceDE w:val="0"/>
        <w:autoSpaceDN w:val="0"/>
        <w:adjustRightInd w:val="0"/>
        <w:ind w:firstLine="0"/>
        <w:jc w:val="left"/>
        <w:rPr>
          <w:bCs/>
          <w:iCs/>
          <w:sz w:val="28"/>
          <w:szCs w:val="28"/>
        </w:rPr>
      </w:pPr>
    </w:p>
    <w:p w:rsidR="003867F3" w:rsidRDefault="003867F3" w:rsidP="003867F3">
      <w:pPr>
        <w:pStyle w:val="a4"/>
        <w:autoSpaceDE w:val="0"/>
        <w:autoSpaceDN w:val="0"/>
        <w:adjustRightInd w:val="0"/>
        <w:ind w:firstLine="0"/>
        <w:jc w:val="left"/>
        <w:rPr>
          <w:bCs/>
          <w:iCs/>
          <w:sz w:val="28"/>
          <w:szCs w:val="28"/>
        </w:rPr>
      </w:pPr>
    </w:p>
    <w:p w:rsidR="003867F3" w:rsidRPr="003867F3" w:rsidRDefault="003867F3" w:rsidP="003867F3">
      <w:pPr>
        <w:pStyle w:val="a4"/>
        <w:autoSpaceDE w:val="0"/>
        <w:autoSpaceDN w:val="0"/>
        <w:adjustRightInd w:val="0"/>
        <w:ind w:firstLine="0"/>
        <w:jc w:val="left"/>
        <w:rPr>
          <w:bCs/>
          <w:iCs/>
          <w:sz w:val="28"/>
          <w:szCs w:val="28"/>
        </w:rPr>
      </w:pPr>
    </w:p>
    <w:p w:rsidR="00483589" w:rsidRDefault="00483589" w:rsidP="00483589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б) </w:t>
      </w:r>
      <w:r w:rsidRPr="00AC355D">
        <w:rPr>
          <w:rStyle w:val="FontStyle141"/>
          <w:sz w:val="28"/>
          <w:szCs w:val="28"/>
        </w:rPr>
        <w:t>дополнительная учебная литература:</w:t>
      </w:r>
    </w:p>
    <w:p w:rsidR="00483589" w:rsidRDefault="00483589" w:rsidP="00483589">
      <w:pPr>
        <w:pStyle w:val="Style100"/>
        <w:widowControl/>
        <w:rPr>
          <w:rStyle w:val="FontStyle141"/>
          <w:sz w:val="28"/>
          <w:szCs w:val="28"/>
        </w:rPr>
      </w:pP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Колмогоров, А.Н. Элементы теории функций и функционального анализа: учебник / А.Н. Колмогоров, С. В. Фомин. - М.: Наука; ФИЗМАТЛИТ, 1981.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TimesNewRomanPSMT" w:eastAsiaTheme="minorHAnsi" w:hAnsi="TimesNewRomanPSMT" w:cs="TimesNewRomanPSMT"/>
          <w:szCs w:val="24"/>
          <w:lang w:eastAsia="en-US"/>
        </w:rPr>
      </w:pPr>
      <w:proofErr w:type="spellStart"/>
      <w:r w:rsidRPr="003867F3">
        <w:rPr>
          <w:rFonts w:ascii="Times-Roman" w:eastAsiaTheme="minorHAnsi" w:hAnsi="Times-Roman" w:cs="Times-Roman"/>
          <w:szCs w:val="24"/>
          <w:lang w:eastAsia="en-US"/>
        </w:rPr>
        <w:t>Данфорд</w:t>
      </w:r>
      <w:proofErr w:type="spellEnd"/>
      <w:r w:rsidRPr="003867F3">
        <w:rPr>
          <w:rFonts w:ascii="Times-Roman" w:eastAsiaTheme="minorHAnsi" w:hAnsi="Times-Roman" w:cs="Times-Roman"/>
          <w:szCs w:val="24"/>
          <w:lang w:eastAsia="en-US"/>
        </w:rPr>
        <w:t xml:space="preserve"> И., Шварц Дж. Линейные операторы. Общая теория. М.: ИЛ, 1962. 2-е изд. М.: УРСС, 2004</w:t>
      </w:r>
      <w:r w:rsidRPr="003867F3">
        <w:rPr>
          <w:rFonts w:asciiTheme="minorHAnsi" w:eastAsiaTheme="minorHAnsi" w:hAnsiTheme="minorHAnsi" w:cs="Times-Roman"/>
          <w:szCs w:val="24"/>
          <w:lang w:eastAsia="en-US"/>
        </w:rPr>
        <w:t xml:space="preserve">. </w:t>
      </w:r>
    </w:p>
    <w:p w:rsidR="003867F3" w:rsidRPr="00523540" w:rsidRDefault="003867F3" w:rsidP="003867F3">
      <w:pPr>
        <w:pStyle w:val="a4"/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rFonts w:asciiTheme="minorHAnsi" w:eastAsiaTheme="minorHAnsi" w:hAnsiTheme="minorHAnsi" w:cs="Times-Roman"/>
          <w:szCs w:val="24"/>
          <w:lang w:eastAsia="en-US"/>
        </w:rPr>
      </w:pPr>
      <w:r w:rsidRPr="00523540">
        <w:rPr>
          <w:rFonts w:ascii="Times-Roman" w:eastAsiaTheme="minorHAnsi" w:hAnsi="Times-Roman" w:cs="Times-Roman"/>
          <w:szCs w:val="24"/>
          <w:lang w:eastAsia="en-US"/>
        </w:rPr>
        <w:t xml:space="preserve">Власов В.В., </w:t>
      </w:r>
      <w:proofErr w:type="gramStart"/>
      <w:r w:rsidRPr="00523540">
        <w:rPr>
          <w:rFonts w:ascii="Times-Roman" w:eastAsiaTheme="minorHAnsi" w:hAnsi="Times-Roman" w:cs="Times-Roman"/>
          <w:szCs w:val="24"/>
          <w:lang w:eastAsia="en-US"/>
        </w:rPr>
        <w:t>Коновалов</w:t>
      </w:r>
      <w:proofErr w:type="gramEnd"/>
      <w:r w:rsidRPr="00523540">
        <w:rPr>
          <w:rFonts w:ascii="Times-Roman" w:eastAsiaTheme="minorHAnsi" w:hAnsi="Times-Roman" w:cs="Times-Roman"/>
          <w:szCs w:val="24"/>
          <w:lang w:eastAsia="en-US"/>
        </w:rPr>
        <w:t xml:space="preserve"> С.П., Курочкин С.В. Задачи по функциональному анализу. − </w:t>
      </w:r>
      <w:r w:rsidRPr="00523540">
        <w:rPr>
          <w:rFonts w:asciiTheme="minorHAnsi" w:eastAsiaTheme="minorHAnsi" w:hAnsiTheme="minorHAnsi" w:cs="Times-Roman"/>
          <w:szCs w:val="24"/>
          <w:lang w:eastAsia="en-US"/>
        </w:rPr>
        <w:t xml:space="preserve"> </w:t>
      </w:r>
      <w:r w:rsidRPr="00523540">
        <w:rPr>
          <w:rFonts w:ascii="Times-Roman" w:eastAsiaTheme="minorHAnsi" w:hAnsi="Times-Roman" w:cs="Times-Roman"/>
          <w:szCs w:val="24"/>
          <w:lang w:eastAsia="en-US"/>
        </w:rPr>
        <w:t>М.: МФТИ, 2000</w:t>
      </w:r>
    </w:p>
    <w:p w:rsidR="003867F3" w:rsidRPr="003867F3" w:rsidRDefault="003867F3" w:rsidP="003867F3">
      <w:pPr>
        <w:pStyle w:val="21"/>
        <w:numPr>
          <w:ilvl w:val="0"/>
          <w:numId w:val="35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eastAsiaTheme="minorHAnsi"/>
          <w:color w:val="000000"/>
          <w:szCs w:val="24"/>
          <w:lang w:eastAsia="en-US"/>
        </w:rPr>
        <w:t xml:space="preserve">Кириллов А.А., </w:t>
      </w:r>
      <w:proofErr w:type="spellStart"/>
      <w:r w:rsidRPr="003867F3">
        <w:rPr>
          <w:rFonts w:eastAsiaTheme="minorHAnsi"/>
          <w:color w:val="000000"/>
          <w:szCs w:val="24"/>
          <w:lang w:eastAsia="en-US"/>
        </w:rPr>
        <w:t>Гвишиани</w:t>
      </w:r>
      <w:proofErr w:type="spellEnd"/>
      <w:r w:rsidRPr="003867F3">
        <w:rPr>
          <w:rFonts w:eastAsiaTheme="minorHAnsi"/>
          <w:color w:val="000000"/>
          <w:szCs w:val="24"/>
          <w:lang w:eastAsia="en-US"/>
        </w:rPr>
        <w:t xml:space="preserve"> А.Д</w:t>
      </w:r>
      <w:r w:rsidRPr="003867F3">
        <w:rPr>
          <w:rFonts w:eastAsiaTheme="minorHAnsi"/>
          <w:i/>
          <w:iCs/>
          <w:color w:val="000000"/>
          <w:szCs w:val="24"/>
          <w:lang w:eastAsia="en-US"/>
        </w:rPr>
        <w:t>. Теоремы и задачи функционального анализа</w:t>
      </w:r>
      <w:r w:rsidRPr="003867F3">
        <w:rPr>
          <w:rFonts w:eastAsiaTheme="minorHAnsi"/>
          <w:color w:val="000000"/>
          <w:sz w:val="28"/>
          <w:szCs w:val="28"/>
          <w:lang w:eastAsia="en-US"/>
        </w:rPr>
        <w:t xml:space="preserve">. _ М.: </w:t>
      </w:r>
      <w:r w:rsidRPr="003867F3">
        <w:rPr>
          <w:rFonts w:eastAsiaTheme="minorHAnsi"/>
          <w:color w:val="000000"/>
          <w:szCs w:val="24"/>
          <w:lang w:eastAsia="en-US"/>
        </w:rPr>
        <w:t>Наука. Главная редакция физико-математической литературы, 1979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Антоневич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, А.Б. Функциональный анализ и интегральные уравнения: учебник /А. Б.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Антоневич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, Я. В.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Радыно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. - Минск: Изд-во БГУ, 2006.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Данилин, А.Р. Функциональный анализ: учеб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.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п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особие / А. Р. Данилин. -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Екатеринбург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:И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зд-во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 Уральского ун-та, 2007.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Иосида, К. Функциональный анализ / К. Иосида. - М.: URSS, 2007.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Канторович, Л.В. Функциональный анализ / Л. В. Канторович, Г. П.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Акилов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. - М.: Наука;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ФИЗМАТЛИТ, 1977.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Люлько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, Н.А. Функциональный анализ: учеб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.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п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особие / Н. А.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Люлько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, О. Д. Максимова, В. Ю.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Ляпидевский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. - Новосибирск: Изд-во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НовГУ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, 2005.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Рудин, У. Функциональный анализ / У. Рудин. - СПб</w:t>
      </w:r>
      <w:proofErr w:type="gram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.: </w:t>
      </w:r>
      <w:proofErr w:type="gram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Лань, 2005.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Свешников, А.Г. Нелинейный функциональный анализ и его приложения к уравнениям в частных производных / А. Г. Свешников, А. Б.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Альшин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, М. О. Корпусов. - М.: Научный мир, 2008.</w:t>
      </w:r>
    </w:p>
    <w:p w:rsidR="003867F3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Треногин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, В.А. Задачи и упражнения по функциональному анализу / В. А.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Треногин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, Б. М. Писаревский, Т. С. Соболева. - М.: Наука, 1984.</w:t>
      </w:r>
    </w:p>
    <w:p w:rsidR="00483589" w:rsidRPr="003867F3" w:rsidRDefault="003867F3" w:rsidP="003867F3">
      <w:pPr>
        <w:pStyle w:val="a4"/>
        <w:numPr>
          <w:ilvl w:val="0"/>
          <w:numId w:val="35"/>
        </w:numPr>
        <w:autoSpaceDE w:val="0"/>
        <w:autoSpaceDN w:val="0"/>
        <w:adjustRightInd w:val="0"/>
        <w:jc w:val="left"/>
        <w:rPr>
          <w:b/>
        </w:rPr>
      </w:pP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Треногин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 xml:space="preserve">, В.А. Функциональный анализ: учебник / В.А. </w:t>
      </w:r>
      <w:proofErr w:type="spellStart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Треногин</w:t>
      </w:r>
      <w:proofErr w:type="spellEnd"/>
      <w:r w:rsidRPr="003867F3">
        <w:rPr>
          <w:rFonts w:ascii="TimesNewRomanPSMT" w:eastAsiaTheme="minorHAnsi" w:hAnsi="TimesNewRomanPSMT" w:cs="TimesNewRomanPSMT"/>
          <w:szCs w:val="24"/>
          <w:lang w:eastAsia="en-US"/>
        </w:rPr>
        <w:t>. - М.: ФИЗМАТЛИТ, 2002.</w:t>
      </w:r>
    </w:p>
    <w:p w:rsidR="00095192" w:rsidRDefault="00095192" w:rsidP="00095192">
      <w:pPr>
        <w:rPr>
          <w:b/>
          <w:sz w:val="28"/>
          <w:szCs w:val="28"/>
        </w:rPr>
      </w:pPr>
    </w:p>
    <w:p w:rsidR="003867F3" w:rsidRDefault="003867F3" w:rsidP="00095192">
      <w:pPr>
        <w:rPr>
          <w:b/>
          <w:sz w:val="28"/>
          <w:szCs w:val="28"/>
        </w:rPr>
      </w:pP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color w:val="000000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color w:val="000000"/>
          <w:szCs w:val="24"/>
          <w:lang w:eastAsia="en-US"/>
        </w:rPr>
        <w:t>8. Перечень ресурсов информационного-телекоммуникационной сети «Интернет»,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color w:val="000000"/>
          <w:szCs w:val="24"/>
          <w:lang w:eastAsia="en-US"/>
        </w:rPr>
      </w:pPr>
      <w:proofErr w:type="gramStart"/>
      <w:r>
        <w:rPr>
          <w:rFonts w:ascii="TimesNewRomanPS-BoldMT" w:eastAsiaTheme="minorHAnsi" w:hAnsi="TimesNewRomanPS-BoldMT" w:cs="TimesNewRomanPS-BoldMT"/>
          <w:b/>
          <w:bCs/>
          <w:color w:val="000000"/>
          <w:szCs w:val="24"/>
          <w:lang w:eastAsia="en-US"/>
        </w:rPr>
        <w:t>необходимых</w:t>
      </w:r>
      <w:proofErr w:type="gramEnd"/>
      <w:r>
        <w:rPr>
          <w:rFonts w:ascii="TimesNewRomanPS-BoldMT" w:eastAsiaTheme="minorHAnsi" w:hAnsi="TimesNewRomanPS-BoldMT" w:cs="TimesNewRomanPS-BoldMT"/>
          <w:b/>
          <w:bCs/>
          <w:color w:val="000000"/>
          <w:szCs w:val="24"/>
          <w:lang w:eastAsia="en-US"/>
        </w:rPr>
        <w:t xml:space="preserve"> для освоения дисциплины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t xml:space="preserve">www.mathnet.ru </w:t>
      </w: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– общероссийский математический портал;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t>http://e.lanbook.com/books/?p_f_1_temp_id=18&amp;p_f_1_65=917&amp;p_f_1_63=&amp;p_f_1_67</w:t>
      </w: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= - электронно-библиотечная система, издательство «Лань»;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t xml:space="preserve">www.elibrary.ru </w:t>
      </w: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– научная электронная библиотека;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lastRenderedPageBreak/>
        <w:t xml:space="preserve">www.lib.mexmat.ru </w:t>
      </w: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– электронная библиотека механико-математического факультета МГУ;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t xml:space="preserve">http://www.newlibrary.ru/genre/nauka/matematika/kompyutery_i_matematika/ </w:t>
      </w: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- электронная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библиотека по математике;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color w:val="0000FF"/>
          <w:szCs w:val="24"/>
          <w:lang w:eastAsia="en-US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t>http://www.edu.ru/modules.php?op=modload&amp;name=Web_Links&amp;file=index&amp;l_op=viewlink&amp;cid=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b/>
          <w:sz w:val="28"/>
          <w:szCs w:val="28"/>
        </w:rPr>
      </w:pPr>
      <w:r>
        <w:rPr>
          <w:rFonts w:ascii="TimesNewRomanPSMT" w:eastAsiaTheme="minorHAnsi" w:hAnsi="TimesNewRomanPSMT" w:cs="TimesNewRomanPSMT"/>
          <w:color w:val="0000FF"/>
          <w:szCs w:val="24"/>
          <w:lang w:eastAsia="en-US"/>
        </w:rPr>
        <w:t xml:space="preserve">2720 </w:t>
      </w:r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 xml:space="preserve">– федеральный портал российского профессионального образования: Математика и </w:t>
      </w:r>
      <w:proofErr w:type="gramStart"/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>естественно-научное</w:t>
      </w:r>
      <w:proofErr w:type="gramEnd"/>
      <w:r>
        <w:rPr>
          <w:rFonts w:ascii="TimesNewRomanPSMT" w:eastAsiaTheme="minorHAnsi" w:hAnsi="TimesNewRomanPSMT" w:cs="TimesNewRomanPSMT"/>
          <w:color w:val="000000"/>
          <w:szCs w:val="24"/>
          <w:lang w:eastAsia="en-US"/>
        </w:rPr>
        <w:t xml:space="preserve"> образование</w:t>
      </w:r>
    </w:p>
    <w:p w:rsidR="003867F3" w:rsidRDefault="003867F3" w:rsidP="00095192">
      <w:pPr>
        <w:rPr>
          <w:b/>
          <w:sz w:val="28"/>
          <w:szCs w:val="28"/>
        </w:rPr>
      </w:pPr>
    </w:p>
    <w:p w:rsidR="003867F3" w:rsidRDefault="003867F3" w:rsidP="00095192">
      <w:pPr>
        <w:spacing w:line="360" w:lineRule="auto"/>
      </w:pP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 xml:space="preserve">9. Методические указания для </w:t>
      </w:r>
      <w:proofErr w:type="gramStart"/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обучающихся</w:t>
      </w:r>
      <w:proofErr w:type="gramEnd"/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 xml:space="preserve"> по освоению дисциплины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К современному специалисту общество предъявляет достаточно широкий перечень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</w:pPr>
      <w:r>
        <w:rPr>
          <w:rFonts w:ascii="TimesNewRomanPSMT" w:eastAsiaTheme="minorHAnsi" w:hAnsi="TimesNewRomanPSMT" w:cs="TimesNewRomanPSMT"/>
          <w:szCs w:val="24"/>
          <w:lang w:eastAsia="en-US"/>
        </w:rPr>
        <w:t>требований, среди которых немаловажное значение имеет наличие у выпускников определенных способностей и умения самостоятельно добывать знания из различных источников, систематизировать полученную информацию, давать оценку конкретной финансовой ситуации. Формирование такого умения происходит в течение всего периода обучения через участие студентов в практических занятиях, выполнение контрольных заданий, написание курсовых и выпускных квалификационных работ. При этом самостоятельная работа студентов играет решающую роль в ходе всего учебного процесса.</w:t>
      </w:r>
    </w:p>
    <w:p w:rsidR="003867F3" w:rsidRDefault="003867F3" w:rsidP="00095192">
      <w:pPr>
        <w:spacing w:line="360" w:lineRule="auto"/>
      </w:pP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9.1. Советы по планированию и организации времени, необходимого для изучения дисциплины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. 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Рекомендуется следующим образом организовать время, необходимое для изучения дисциплины: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Изучение конспекта лекции дисциплины «Функциональный анализ» в тот же день, после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лекции – 15-20 минут.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Изучение конспекта лекции за день перед следующей лекцией – 15-20 минут.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Изучение теоретического материала по учебнику и конспекту – 1 час в неделю.</w:t>
      </w:r>
    </w:p>
    <w:p w:rsidR="003867F3" w:rsidRDefault="003867F3" w:rsidP="003867F3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Подготовка к практическому занятию – 1 час.</w:t>
      </w:r>
    </w:p>
    <w:p w:rsidR="003867F3" w:rsidRDefault="003867F3" w:rsidP="003867F3">
      <w:pPr>
        <w:spacing w:line="360" w:lineRule="auto"/>
      </w:pPr>
      <w:r>
        <w:rPr>
          <w:rFonts w:ascii="TimesNewRomanPSMT" w:eastAsiaTheme="minorHAnsi" w:hAnsi="TimesNewRomanPSMT" w:cs="TimesNewRomanPSMT"/>
          <w:szCs w:val="24"/>
          <w:lang w:eastAsia="en-US"/>
        </w:rPr>
        <w:t>Всего в неделю – 2 часа 40 минут.</w:t>
      </w:r>
    </w:p>
    <w:p w:rsidR="003867F3" w:rsidRDefault="003867F3" w:rsidP="00095192">
      <w:pPr>
        <w:spacing w:line="360" w:lineRule="auto"/>
      </w:pP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9.2. Описание последовательности действий студента («сценарий изучения дисциплины»)</w:t>
      </w:r>
      <w:r>
        <w:rPr>
          <w:rFonts w:ascii="TimesNewRomanPSMT" w:eastAsiaTheme="minorHAnsi" w:hAnsi="TimesNewRomanPSMT" w:cs="TimesNewRomanPSMT"/>
          <w:szCs w:val="24"/>
          <w:lang w:eastAsia="en-US"/>
        </w:rPr>
        <w:t>.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При изучении дисциплины  полезно самостоятельно изучать материал, который еще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не </w:t>
      </w: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прочитан</w:t>
      </w:r>
      <w:proofErr w:type="gramEnd"/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на лекции, не применялся на практическом занятии. Тогда лекция будет понятнее. Однако легче при изучении курса следовать изложению материала на лекции. Для понимания материала и качественного его усвоения рекомендуется такая последовательность действий: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1. После прослушивания лекции и окончания учебных занятий, при подготовке к занятиям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следующего дня, нужно сначала просмотреть и обдумать текст лекции, прослушанной сегодня (10-15 минут).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2. При подготовке к лекции следующего дня, нужно просмотреть те</w:t>
      </w: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кст пр</w:t>
      </w:r>
      <w:proofErr w:type="gramEnd"/>
      <w:r>
        <w:rPr>
          <w:rFonts w:ascii="TimesNewRomanPSMT" w:eastAsiaTheme="minorHAnsi" w:hAnsi="TimesNewRomanPSMT" w:cs="TimesNewRomanPSMT"/>
          <w:szCs w:val="24"/>
          <w:lang w:eastAsia="en-US"/>
        </w:rPr>
        <w:t>едыдущей лекции, подумать о том, какая может быть тема следующей лекции (10-15 минут).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3. В течение недели выбрать время (1-час) для работы с литературой по </w:t>
      </w: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функциональному</w:t>
      </w:r>
      <w:proofErr w:type="gramEnd"/>
    </w:p>
    <w:p w:rsidR="008F69D9" w:rsidRDefault="008F69D9" w:rsidP="008F69D9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анализу в библиотеке.</w:t>
      </w:r>
    </w:p>
    <w:p w:rsidR="008F69D9" w:rsidRDefault="008F69D9" w:rsidP="008F69D9">
      <w:pPr>
        <w:autoSpaceDE w:val="0"/>
        <w:autoSpaceDN w:val="0"/>
        <w:adjustRightInd w:val="0"/>
        <w:ind w:firstLine="0"/>
        <w:jc w:val="left"/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2. При подготовке к практическим занятиям следующего дня, необходимо сначала прочитать основные понятия и теоремы по теме домашнего задания. При выполнении упражнения или задачи нужно сначала понять, что требуется в задаче, какой теоретический материал нужно использовать, наметить план решения задачи. Если это не дало результатов, и Вы сделали задачу «по образцу» аудиторной задачи, или из </w:t>
      </w:r>
      <w:r>
        <w:rPr>
          <w:rFonts w:ascii="TimesNewRomanPSMT" w:eastAsiaTheme="minorHAnsi" w:hAnsi="TimesNewRomanPSMT" w:cs="TimesNewRomanPSMT"/>
          <w:szCs w:val="24"/>
          <w:lang w:eastAsia="en-US"/>
        </w:rPr>
        <w:lastRenderedPageBreak/>
        <w:t>методического пособия, нужно после решения такой задачи обдумать ход решения и опробовать решить аналогичную задачу самостоятельно.</w:t>
      </w:r>
    </w:p>
    <w:p w:rsidR="008F69D9" w:rsidRDefault="008F69D9" w:rsidP="00095192">
      <w:pPr>
        <w:spacing w:line="360" w:lineRule="auto"/>
      </w:pP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9.3. Рекомендации по использованию материалов учебно-методического комплекса</w:t>
      </w:r>
      <w:r>
        <w:rPr>
          <w:rFonts w:ascii="TimesNewRomanPSMT" w:eastAsiaTheme="minorHAnsi" w:hAnsi="TimesNewRomanPSMT" w:cs="TimesNewRomanPSMT"/>
          <w:szCs w:val="24"/>
          <w:lang w:eastAsia="en-US"/>
        </w:rPr>
        <w:t>.</w:t>
      </w:r>
    </w:p>
    <w:p w:rsidR="00E4726B" w:rsidRDefault="00E4726B" w:rsidP="00E4726B">
      <w:pPr>
        <w:autoSpaceDE w:val="0"/>
        <w:autoSpaceDN w:val="0"/>
        <w:adjustRightInd w:val="0"/>
        <w:ind w:firstLine="0"/>
        <w:jc w:val="left"/>
      </w:pPr>
      <w:r>
        <w:rPr>
          <w:rFonts w:ascii="TimesNewRomanPSMT" w:eastAsiaTheme="minorHAnsi" w:hAnsi="TimesNewRomanPSMT" w:cs="TimesNewRomanPSMT"/>
          <w:szCs w:val="24"/>
          <w:lang w:eastAsia="en-US"/>
        </w:rPr>
        <w:t>Рекомендуется использовать методические указания по курсу функционального анализа, текст лекций преподавателя (если он имеется). Рекомендуется использовать электронные учебно-методические пособия (если он имеется) по решению задач по функциональному анализу.</w:t>
      </w:r>
    </w:p>
    <w:p w:rsidR="00E4726B" w:rsidRDefault="00E4726B" w:rsidP="00095192">
      <w:pPr>
        <w:spacing w:line="360" w:lineRule="auto"/>
      </w:pP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9.4. Рекомендации по работе с литературой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. </w:t>
      </w: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Теоретический материал курса становится более понятным, когда дополнительно к прослушиванию лекции и изучению конспекта, изучаются и книги по методам функционального анализа. Литературу по курсу функционального анализа рекомендуется изучать в библиотеке. Полезно использовать несколько учебников по функциональному анализу. Однако легче освоить </w:t>
      </w: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курс</w:t>
      </w:r>
      <w:proofErr w:type="gramEnd"/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придерживаясь одного учебника и конспекта. Рекомендуется, кроме «заучивания» материала, добиться состояния понимания изучаемой темы дисциплины. С этой целью рекомендуется после изучения очередного параграфа выполнить несколько простых упражнений на данную тему. Кроме того, очень полез-</w:t>
      </w:r>
    </w:p>
    <w:p w:rsidR="00E4726B" w:rsidRDefault="00E4726B" w:rsidP="00E4726B">
      <w:pPr>
        <w:autoSpaceDE w:val="0"/>
        <w:autoSpaceDN w:val="0"/>
        <w:adjustRightInd w:val="0"/>
        <w:ind w:firstLine="0"/>
        <w:jc w:val="left"/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но мысленно задать себе следующие вопросы (и попробовать ответить на них): О чем этот параграф? Какие новые понятия введены, каков их смысл? Сколько теорем в этом </w:t>
      </w: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параграфе</w:t>
      </w:r>
      <w:proofErr w:type="gramEnd"/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и </w:t>
      </w: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каков</w:t>
      </w:r>
      <w:proofErr w:type="gramEnd"/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их смысл «своими словами», будет ли верна теорема, если опустить некоторые условия в ее формулировке? Доказательства теорем следует не заучивать, а «понять». С этой целью рекомендуется записать идею доказательства, составить план доказательства, попробовать доказать теорему самостоятельно, может быть другим способом, сравнить доказательство теоремы в конспекте и в учебнике. При изучении теоретического материала всегда </w:t>
      </w:r>
      <w:proofErr w:type="spellStart"/>
      <w:r>
        <w:rPr>
          <w:rFonts w:ascii="TimesNewRomanPSMT" w:eastAsiaTheme="minorHAnsi" w:hAnsi="TimesNewRomanPSMT" w:cs="TimesNewRomanPSMT"/>
          <w:szCs w:val="24"/>
          <w:lang w:eastAsia="en-US"/>
        </w:rPr>
        <w:t>нужнорисовать</w:t>
      </w:r>
      <w:proofErr w:type="spellEnd"/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схемы или графики.</w:t>
      </w:r>
    </w:p>
    <w:p w:rsidR="00E4726B" w:rsidRDefault="00E4726B" w:rsidP="00095192">
      <w:pPr>
        <w:spacing w:line="360" w:lineRule="auto"/>
      </w:pP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9.5. Советы по подготовке к экзамену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. </w:t>
      </w: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Дополнительно к изучению конспектов лекции необходимо пользоваться учебником по функциональному анализу. Кроме «заучивания» материала экзамена, очень важно добиться состояния понимания изучаемых тем дисциплины.</w:t>
      </w:r>
    </w:p>
    <w:p w:rsidR="00E4726B" w:rsidRDefault="00E4726B" w:rsidP="00E4726B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С этой целью рекомендуется после изучения очередного параграфа выполнить несколько упражнений на данную тему. </w:t>
      </w:r>
    </w:p>
    <w:p w:rsidR="003867F3" w:rsidRDefault="00E4726B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Доказательства теорем следует не заучивать, а «понять». С этой целью рекомендуется записать идею доказательства, составить план доказательства, попробовать доказать теорему самостоятельно</w:t>
      </w:r>
      <w:r w:rsidR="0094070C">
        <w:rPr>
          <w:rFonts w:ascii="TimesNewRomanPSMT" w:eastAsiaTheme="minorHAnsi" w:hAnsi="TimesNewRomanPSMT" w:cs="TimesNewRomanPSMT"/>
          <w:szCs w:val="24"/>
          <w:lang w:eastAsia="en-US"/>
        </w:rPr>
        <w:t>.</w:t>
      </w: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9.6. Указания по организации работы с контрольно-измерительными материалами, по выполнению домашних заданий</w:t>
      </w: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. </w:t>
      </w: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При выполнении домашних заданий необходимо сначала прочитать основные понятия и теоремы по теме задания. При выполнении упражнения или задачи нужно сначала понять, что требуется в задаче, какой теоретический материал нужно использовать, наметить план решения задачи. Если это не дало результатов, и Вы сделали задачу «по образцу» аудиторной задачи, или из методического пособия, нужно после решения такой задачи обдумать ход решения и опробовать решить аналогичную задачу самостоятельно.</w:t>
      </w:r>
    </w:p>
    <w:p w:rsidR="0094070C" w:rsidRDefault="0094070C" w:rsidP="0094070C">
      <w:pPr>
        <w:autoSpaceDE w:val="0"/>
        <w:autoSpaceDN w:val="0"/>
        <w:adjustRightInd w:val="0"/>
        <w:ind w:firstLine="0"/>
        <w:jc w:val="left"/>
      </w:pPr>
    </w:p>
    <w:p w:rsidR="00E4726B" w:rsidRDefault="00E4726B" w:rsidP="00095192">
      <w:pPr>
        <w:spacing w:line="360" w:lineRule="auto"/>
      </w:pP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lastRenderedPageBreak/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</w:t>
      </w: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  <w:proofErr w:type="spellStart"/>
      <w:r>
        <w:rPr>
          <w:rFonts w:ascii="TimesNewRomanPSMT" w:eastAsiaTheme="minorHAnsi" w:hAnsi="TimesNewRomanPSMT" w:cs="TimesNewRomanPSMT"/>
          <w:szCs w:val="24"/>
          <w:lang w:eastAsia="en-US"/>
        </w:rPr>
        <w:t>Skype</w:t>
      </w:r>
      <w:proofErr w:type="spellEnd"/>
      <w:r>
        <w:rPr>
          <w:rFonts w:ascii="TimesNewRomanPSMT" w:eastAsiaTheme="minorHAnsi" w:hAnsi="TimesNewRomanPSMT" w:cs="TimesNewRomanPSMT"/>
          <w:szCs w:val="24"/>
          <w:lang w:eastAsia="en-US"/>
        </w:rPr>
        <w:t>, для проведения дистанционного обучения и консультаций.</w:t>
      </w: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94070C" w:rsidRDefault="0094070C" w:rsidP="0094070C">
      <w:pPr>
        <w:autoSpaceDE w:val="0"/>
        <w:autoSpaceDN w:val="0"/>
        <w:adjustRightInd w:val="0"/>
        <w:ind w:firstLine="0"/>
        <w:jc w:val="left"/>
        <w:rPr>
          <w:rFonts w:ascii="TimesNewRomanPSMT" w:eastAsiaTheme="minorHAnsi" w:hAnsi="TimesNewRomanPSMT" w:cs="TimesNewRomanPSMT"/>
          <w:szCs w:val="24"/>
          <w:lang w:eastAsia="en-US"/>
        </w:rPr>
      </w:pPr>
    </w:p>
    <w:p w:rsidR="0094070C" w:rsidRPr="0094070C" w:rsidRDefault="0094070C" w:rsidP="0094070C">
      <w:pPr>
        <w:pStyle w:val="a4"/>
        <w:numPr>
          <w:ilvl w:val="0"/>
          <w:numId w:val="36"/>
        </w:numPr>
        <w:autoSpaceDE w:val="0"/>
        <w:autoSpaceDN w:val="0"/>
        <w:adjustRightInd w:val="0"/>
        <w:jc w:val="left"/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 xml:space="preserve"> </w:t>
      </w:r>
      <w:r w:rsidRPr="0094070C"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  <w:t>Описание материально-технической базы, необходимой для осуществления образовательного процесса по дисциплине</w:t>
      </w:r>
    </w:p>
    <w:p w:rsidR="0094070C" w:rsidRPr="0094070C" w:rsidRDefault="0094070C" w:rsidP="0094070C">
      <w:pPr>
        <w:pStyle w:val="a4"/>
        <w:autoSpaceDE w:val="0"/>
        <w:autoSpaceDN w:val="0"/>
        <w:adjustRightInd w:val="0"/>
        <w:ind w:firstLine="0"/>
        <w:jc w:val="left"/>
        <w:rPr>
          <w:rFonts w:ascii="TimesNewRomanPS-BoldMT" w:eastAsiaTheme="minorHAnsi" w:hAnsi="TimesNewRomanPS-BoldMT" w:cs="TimesNewRomanPS-BoldMT"/>
          <w:b/>
          <w:bCs/>
          <w:szCs w:val="24"/>
          <w:lang w:eastAsia="en-US"/>
        </w:rPr>
      </w:pPr>
    </w:p>
    <w:p w:rsidR="0094070C" w:rsidRDefault="0094070C" w:rsidP="0094070C">
      <w:pPr>
        <w:autoSpaceDE w:val="0"/>
        <w:autoSpaceDN w:val="0"/>
        <w:adjustRightInd w:val="0"/>
        <w:ind w:firstLine="0"/>
        <w:jc w:val="left"/>
      </w:pPr>
      <w:r>
        <w:rPr>
          <w:rFonts w:ascii="TimesNewRomanPSMT" w:eastAsiaTheme="minorHAnsi" w:hAnsi="TimesNewRomanPSMT" w:cs="TimesNewRomanPSMT"/>
          <w:szCs w:val="24"/>
          <w:lang w:eastAsia="en-US"/>
        </w:rPr>
        <w:t>При освоении дисциплины для проведения лекционных занятий необходимы учебные аудитории, возможно с использованием мультимедийных технологий, для выполнения практических работ необходимы учебные аудитории.</w:t>
      </w:r>
    </w:p>
    <w:p w:rsidR="0094070C" w:rsidRDefault="0094070C" w:rsidP="00095192">
      <w:pPr>
        <w:spacing w:line="360" w:lineRule="auto"/>
      </w:pPr>
    </w:p>
    <w:sectPr w:rsidR="0094070C" w:rsidSect="00A54A8B">
      <w:headerReference w:type="default" r:id="rId18"/>
      <w:pgSz w:w="11900" w:h="16820"/>
      <w:pgMar w:top="709" w:right="843" w:bottom="1134" w:left="1701" w:header="720" w:footer="0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FF8" w:rsidRDefault="00777FF8">
      <w:r>
        <w:separator/>
      </w:r>
    </w:p>
  </w:endnote>
  <w:endnote w:type="continuationSeparator" w:id="0">
    <w:p w:rsidR="00777FF8" w:rsidRDefault="0077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>
      <w:rPr>
        <w:rStyle w:val="FontStyle143"/>
        <w:noProof/>
      </w:rPr>
      <w:t>6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692590">
      <w:rPr>
        <w:rStyle w:val="FontStyle143"/>
        <w:noProof/>
      </w:rPr>
      <w:t>3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FF8" w:rsidRDefault="00777FF8">
      <w:r>
        <w:separator/>
      </w:r>
    </w:p>
  </w:footnote>
  <w:footnote w:type="continuationSeparator" w:id="0">
    <w:p w:rsidR="00777FF8" w:rsidRDefault="00777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F8" w:rsidRDefault="00777FF8">
    <w:pPr>
      <w:jc w:val="right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PAGE </w:instrText>
    </w:r>
    <w:r>
      <w:rPr>
        <w:i/>
        <w:sz w:val="20"/>
      </w:rPr>
      <w:fldChar w:fldCharType="separate"/>
    </w:r>
    <w:r w:rsidR="00692590">
      <w:rPr>
        <w:i/>
        <w:noProof/>
        <w:sz w:val="20"/>
      </w:rPr>
      <w:t>2</w:t>
    </w:r>
    <w:r>
      <w:rPr>
        <w:i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hanging="279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1C91DD7"/>
    <w:multiLevelType w:val="multilevel"/>
    <w:tmpl w:val="86469F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465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04F1507F"/>
    <w:multiLevelType w:val="hybridMultilevel"/>
    <w:tmpl w:val="CFA0AC0A"/>
    <w:lvl w:ilvl="0" w:tplc="9A866B22">
      <w:start w:val="1"/>
      <w:numFmt w:val="decimal"/>
      <w:lvlText w:val="%1."/>
      <w:lvlJc w:val="left"/>
      <w:pPr>
        <w:ind w:hanging="300"/>
        <w:jc w:val="right"/>
      </w:pPr>
      <w:rPr>
        <w:rFonts w:ascii="Arial" w:eastAsia="Arial" w:hAnsi="Arial" w:hint="default"/>
        <w:w w:val="87"/>
        <w:sz w:val="24"/>
        <w:szCs w:val="24"/>
      </w:rPr>
    </w:lvl>
    <w:lvl w:ilvl="1" w:tplc="5742EC18">
      <w:start w:val="1"/>
      <w:numFmt w:val="bullet"/>
      <w:lvlText w:val="•"/>
      <w:lvlJc w:val="left"/>
      <w:rPr>
        <w:rFonts w:hint="default"/>
      </w:rPr>
    </w:lvl>
    <w:lvl w:ilvl="2" w:tplc="DD3A9D7C">
      <w:start w:val="1"/>
      <w:numFmt w:val="bullet"/>
      <w:lvlText w:val="•"/>
      <w:lvlJc w:val="left"/>
      <w:rPr>
        <w:rFonts w:hint="default"/>
      </w:rPr>
    </w:lvl>
    <w:lvl w:ilvl="3" w:tplc="4F5009EA">
      <w:start w:val="1"/>
      <w:numFmt w:val="bullet"/>
      <w:lvlText w:val="•"/>
      <w:lvlJc w:val="left"/>
      <w:rPr>
        <w:rFonts w:hint="default"/>
      </w:rPr>
    </w:lvl>
    <w:lvl w:ilvl="4" w:tplc="C5107D9E">
      <w:start w:val="1"/>
      <w:numFmt w:val="bullet"/>
      <w:lvlText w:val="•"/>
      <w:lvlJc w:val="left"/>
      <w:rPr>
        <w:rFonts w:hint="default"/>
      </w:rPr>
    </w:lvl>
    <w:lvl w:ilvl="5" w:tplc="AF921B7E">
      <w:start w:val="1"/>
      <w:numFmt w:val="bullet"/>
      <w:lvlText w:val="•"/>
      <w:lvlJc w:val="left"/>
      <w:rPr>
        <w:rFonts w:hint="default"/>
      </w:rPr>
    </w:lvl>
    <w:lvl w:ilvl="6" w:tplc="0AA6EF68">
      <w:start w:val="1"/>
      <w:numFmt w:val="bullet"/>
      <w:lvlText w:val="•"/>
      <w:lvlJc w:val="left"/>
      <w:rPr>
        <w:rFonts w:hint="default"/>
      </w:rPr>
    </w:lvl>
    <w:lvl w:ilvl="7" w:tplc="1540C048">
      <w:start w:val="1"/>
      <w:numFmt w:val="bullet"/>
      <w:lvlText w:val="•"/>
      <w:lvlJc w:val="left"/>
      <w:rPr>
        <w:rFonts w:hint="default"/>
      </w:rPr>
    </w:lvl>
    <w:lvl w:ilvl="8" w:tplc="30A69F1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6CA3102"/>
    <w:multiLevelType w:val="singleLevel"/>
    <w:tmpl w:val="BBDA1B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0B310607"/>
    <w:multiLevelType w:val="hybridMultilevel"/>
    <w:tmpl w:val="E460B4BE"/>
    <w:lvl w:ilvl="0" w:tplc="DFC2D376">
      <w:start w:val="1"/>
      <w:numFmt w:val="decimal"/>
      <w:lvlText w:val="%1."/>
      <w:lvlJc w:val="left"/>
      <w:pPr>
        <w:tabs>
          <w:tab w:val="num" w:pos="1377"/>
        </w:tabs>
        <w:ind w:left="1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22158"/>
    <w:multiLevelType w:val="hybridMultilevel"/>
    <w:tmpl w:val="AF84F13A"/>
    <w:lvl w:ilvl="0" w:tplc="0419000F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E36427"/>
    <w:multiLevelType w:val="hybridMultilevel"/>
    <w:tmpl w:val="120CB73A"/>
    <w:lvl w:ilvl="0" w:tplc="9A764CDC">
      <w:start w:val="1"/>
      <w:numFmt w:val="decimal"/>
      <w:lvlText w:val="%1."/>
      <w:lvlJc w:val="left"/>
      <w:pPr>
        <w:tabs>
          <w:tab w:val="num" w:pos="1377"/>
        </w:tabs>
        <w:ind w:left="1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555DD4"/>
    <w:multiLevelType w:val="hybridMultilevel"/>
    <w:tmpl w:val="8D86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E61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5683853"/>
    <w:multiLevelType w:val="multilevel"/>
    <w:tmpl w:val="F34EA6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0">
    <w:nsid w:val="292828C6"/>
    <w:multiLevelType w:val="hybridMultilevel"/>
    <w:tmpl w:val="D28E10E6"/>
    <w:lvl w:ilvl="0" w:tplc="0419000F">
      <w:start w:val="1"/>
      <w:numFmt w:val="decimal"/>
      <w:lvlText w:val="%1."/>
      <w:lvlJc w:val="left"/>
      <w:pPr>
        <w:ind w:hanging="300"/>
        <w:jc w:val="right"/>
      </w:pPr>
      <w:rPr>
        <w:rFonts w:hint="default"/>
        <w:w w:val="87"/>
        <w:sz w:val="24"/>
        <w:szCs w:val="24"/>
      </w:rPr>
    </w:lvl>
    <w:lvl w:ilvl="1" w:tplc="5742EC18">
      <w:start w:val="1"/>
      <w:numFmt w:val="bullet"/>
      <w:lvlText w:val="•"/>
      <w:lvlJc w:val="left"/>
      <w:rPr>
        <w:rFonts w:hint="default"/>
      </w:rPr>
    </w:lvl>
    <w:lvl w:ilvl="2" w:tplc="DD3A9D7C">
      <w:start w:val="1"/>
      <w:numFmt w:val="bullet"/>
      <w:lvlText w:val="•"/>
      <w:lvlJc w:val="left"/>
      <w:rPr>
        <w:rFonts w:hint="default"/>
      </w:rPr>
    </w:lvl>
    <w:lvl w:ilvl="3" w:tplc="4F5009EA">
      <w:start w:val="1"/>
      <w:numFmt w:val="bullet"/>
      <w:lvlText w:val="•"/>
      <w:lvlJc w:val="left"/>
      <w:rPr>
        <w:rFonts w:hint="default"/>
      </w:rPr>
    </w:lvl>
    <w:lvl w:ilvl="4" w:tplc="C5107D9E">
      <w:start w:val="1"/>
      <w:numFmt w:val="bullet"/>
      <w:lvlText w:val="•"/>
      <w:lvlJc w:val="left"/>
      <w:rPr>
        <w:rFonts w:hint="default"/>
      </w:rPr>
    </w:lvl>
    <w:lvl w:ilvl="5" w:tplc="AF921B7E">
      <w:start w:val="1"/>
      <w:numFmt w:val="bullet"/>
      <w:lvlText w:val="•"/>
      <w:lvlJc w:val="left"/>
      <w:rPr>
        <w:rFonts w:hint="default"/>
      </w:rPr>
    </w:lvl>
    <w:lvl w:ilvl="6" w:tplc="0AA6EF68">
      <w:start w:val="1"/>
      <w:numFmt w:val="bullet"/>
      <w:lvlText w:val="•"/>
      <w:lvlJc w:val="left"/>
      <w:rPr>
        <w:rFonts w:hint="default"/>
      </w:rPr>
    </w:lvl>
    <w:lvl w:ilvl="7" w:tplc="1540C048">
      <w:start w:val="1"/>
      <w:numFmt w:val="bullet"/>
      <w:lvlText w:val="•"/>
      <w:lvlJc w:val="left"/>
      <w:rPr>
        <w:rFonts w:hint="default"/>
      </w:rPr>
    </w:lvl>
    <w:lvl w:ilvl="8" w:tplc="30A69F1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9A311DC"/>
    <w:multiLevelType w:val="hybridMultilevel"/>
    <w:tmpl w:val="5DF02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AAE3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1D3D28"/>
    <w:multiLevelType w:val="hybridMultilevel"/>
    <w:tmpl w:val="40F8C762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2942CAE">
      <w:start w:val="1"/>
      <w:numFmt w:val="bullet"/>
      <w:lvlText w:val=""/>
      <w:lvlJc w:val="left"/>
      <w:pPr>
        <w:tabs>
          <w:tab w:val="num" w:pos="1723"/>
        </w:tabs>
        <w:ind w:left="1723" w:hanging="283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5200A9"/>
    <w:multiLevelType w:val="hybridMultilevel"/>
    <w:tmpl w:val="DF7E6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A5B1C"/>
    <w:multiLevelType w:val="hybridMultilevel"/>
    <w:tmpl w:val="1152CFDA"/>
    <w:lvl w:ilvl="0" w:tplc="BBDA1B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916CD"/>
    <w:multiLevelType w:val="hybridMultilevel"/>
    <w:tmpl w:val="36720DCE"/>
    <w:lvl w:ilvl="0" w:tplc="0D143616">
      <w:start w:val="1"/>
      <w:numFmt w:val="decimal"/>
      <w:lvlText w:val="%1."/>
      <w:lvlJc w:val="left"/>
      <w:pPr>
        <w:ind w:left="80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6">
    <w:nsid w:val="3B060D20"/>
    <w:multiLevelType w:val="hybridMultilevel"/>
    <w:tmpl w:val="7E3E9D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4FC2D8A"/>
    <w:multiLevelType w:val="hybridMultilevel"/>
    <w:tmpl w:val="9F9E2110"/>
    <w:lvl w:ilvl="0" w:tplc="C44AC3EA">
      <w:start w:val="3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366E1"/>
    <w:multiLevelType w:val="hybridMultilevel"/>
    <w:tmpl w:val="0C1AB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44822"/>
    <w:multiLevelType w:val="hybridMultilevel"/>
    <w:tmpl w:val="AD1A4C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BC454E1"/>
    <w:multiLevelType w:val="hybridMultilevel"/>
    <w:tmpl w:val="3402B21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92372"/>
    <w:multiLevelType w:val="hybridMultilevel"/>
    <w:tmpl w:val="8D86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A6BB5"/>
    <w:multiLevelType w:val="hybridMultilevel"/>
    <w:tmpl w:val="B3288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85CAE"/>
    <w:multiLevelType w:val="hybridMultilevel"/>
    <w:tmpl w:val="9DF0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66A7F"/>
    <w:multiLevelType w:val="multilevel"/>
    <w:tmpl w:val="F6C8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25">
    <w:nsid w:val="5EC912A2"/>
    <w:multiLevelType w:val="multilevel"/>
    <w:tmpl w:val="0D4ED81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FA92D47"/>
    <w:multiLevelType w:val="hybridMultilevel"/>
    <w:tmpl w:val="FDB21C90"/>
    <w:lvl w:ilvl="0" w:tplc="E02C85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0A02893"/>
    <w:multiLevelType w:val="hybridMultilevel"/>
    <w:tmpl w:val="6FEC2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033D34"/>
    <w:multiLevelType w:val="hybridMultilevel"/>
    <w:tmpl w:val="6822586E"/>
    <w:lvl w:ilvl="0" w:tplc="D5747476">
      <w:start w:val="2"/>
      <w:numFmt w:val="decimal"/>
      <w:lvlText w:val="%1."/>
      <w:lvlJc w:val="left"/>
      <w:pPr>
        <w:ind w:hanging="300"/>
        <w:jc w:val="left"/>
      </w:pPr>
      <w:rPr>
        <w:rFonts w:ascii="Arial" w:eastAsia="Arial" w:hAnsi="Arial" w:hint="default"/>
        <w:w w:val="87"/>
        <w:sz w:val="24"/>
        <w:szCs w:val="24"/>
      </w:rPr>
    </w:lvl>
    <w:lvl w:ilvl="1" w:tplc="6BC6F9F4">
      <w:start w:val="1"/>
      <w:numFmt w:val="bullet"/>
      <w:lvlText w:val="•"/>
      <w:lvlJc w:val="left"/>
      <w:rPr>
        <w:rFonts w:hint="default"/>
      </w:rPr>
    </w:lvl>
    <w:lvl w:ilvl="2" w:tplc="8BE07CD0">
      <w:start w:val="1"/>
      <w:numFmt w:val="bullet"/>
      <w:lvlText w:val="•"/>
      <w:lvlJc w:val="left"/>
      <w:rPr>
        <w:rFonts w:hint="default"/>
      </w:rPr>
    </w:lvl>
    <w:lvl w:ilvl="3" w:tplc="B900E76C">
      <w:start w:val="1"/>
      <w:numFmt w:val="bullet"/>
      <w:lvlText w:val="•"/>
      <w:lvlJc w:val="left"/>
      <w:rPr>
        <w:rFonts w:hint="default"/>
      </w:rPr>
    </w:lvl>
    <w:lvl w:ilvl="4" w:tplc="D0504726">
      <w:start w:val="1"/>
      <w:numFmt w:val="bullet"/>
      <w:lvlText w:val="•"/>
      <w:lvlJc w:val="left"/>
      <w:rPr>
        <w:rFonts w:hint="default"/>
      </w:rPr>
    </w:lvl>
    <w:lvl w:ilvl="5" w:tplc="D8747438">
      <w:start w:val="1"/>
      <w:numFmt w:val="bullet"/>
      <w:lvlText w:val="•"/>
      <w:lvlJc w:val="left"/>
      <w:rPr>
        <w:rFonts w:hint="default"/>
      </w:rPr>
    </w:lvl>
    <w:lvl w:ilvl="6" w:tplc="266A306C">
      <w:start w:val="1"/>
      <w:numFmt w:val="bullet"/>
      <w:lvlText w:val="•"/>
      <w:lvlJc w:val="left"/>
      <w:rPr>
        <w:rFonts w:hint="default"/>
      </w:rPr>
    </w:lvl>
    <w:lvl w:ilvl="7" w:tplc="2E12DB16">
      <w:start w:val="1"/>
      <w:numFmt w:val="bullet"/>
      <w:lvlText w:val="•"/>
      <w:lvlJc w:val="left"/>
      <w:rPr>
        <w:rFonts w:hint="default"/>
      </w:rPr>
    </w:lvl>
    <w:lvl w:ilvl="8" w:tplc="5600CD3C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6714B38"/>
    <w:multiLevelType w:val="hybridMultilevel"/>
    <w:tmpl w:val="B242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E58DC"/>
    <w:multiLevelType w:val="hybridMultilevel"/>
    <w:tmpl w:val="D890AA2A"/>
    <w:lvl w:ilvl="0" w:tplc="DFC2D37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61318B"/>
    <w:multiLevelType w:val="hybridMultilevel"/>
    <w:tmpl w:val="7E3E9D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9693160"/>
    <w:multiLevelType w:val="hybridMultilevel"/>
    <w:tmpl w:val="B8CC0038"/>
    <w:lvl w:ilvl="0" w:tplc="7F045B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9E1A3A"/>
    <w:multiLevelType w:val="hybridMultilevel"/>
    <w:tmpl w:val="8D86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FC4865"/>
    <w:multiLevelType w:val="hybridMultilevel"/>
    <w:tmpl w:val="1478A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3083014">
      <w:start w:val="1"/>
      <w:numFmt w:val="bullet"/>
      <w:lvlText w:val=""/>
      <w:lvlJc w:val="left"/>
      <w:pPr>
        <w:tabs>
          <w:tab w:val="num" w:pos="1588"/>
        </w:tabs>
        <w:ind w:left="1588" w:hanging="28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E4A4BE9"/>
    <w:multiLevelType w:val="hybridMultilevel"/>
    <w:tmpl w:val="AD20103A"/>
    <w:lvl w:ilvl="0" w:tplc="DFC2D376">
      <w:start w:val="1"/>
      <w:numFmt w:val="decimal"/>
      <w:lvlText w:val="%1."/>
      <w:lvlJc w:val="left"/>
      <w:pPr>
        <w:tabs>
          <w:tab w:val="num" w:pos="1377"/>
        </w:tabs>
        <w:ind w:left="13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985847"/>
    <w:multiLevelType w:val="hybridMultilevel"/>
    <w:tmpl w:val="A98E4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2"/>
  </w:num>
  <w:num w:numId="5">
    <w:abstractNumId w:val="24"/>
  </w:num>
  <w:num w:numId="6">
    <w:abstractNumId w:val="9"/>
  </w:num>
  <w:num w:numId="7">
    <w:abstractNumId w:val="30"/>
  </w:num>
  <w:num w:numId="8">
    <w:abstractNumId w:val="35"/>
  </w:num>
  <w:num w:numId="9">
    <w:abstractNumId w:val="4"/>
  </w:num>
  <w:num w:numId="10">
    <w:abstractNumId w:val="6"/>
  </w:num>
  <w:num w:numId="11">
    <w:abstractNumId w:val="1"/>
  </w:num>
  <w:num w:numId="12">
    <w:abstractNumId w:val="36"/>
  </w:num>
  <w:num w:numId="13">
    <w:abstractNumId w:val="34"/>
  </w:num>
  <w:num w:numId="14">
    <w:abstractNumId w:val="16"/>
  </w:num>
  <w:num w:numId="15">
    <w:abstractNumId w:val="19"/>
  </w:num>
  <w:num w:numId="16">
    <w:abstractNumId w:val="14"/>
  </w:num>
  <w:num w:numId="17">
    <w:abstractNumId w:val="33"/>
  </w:num>
  <w:num w:numId="18">
    <w:abstractNumId w:val="31"/>
  </w:num>
  <w:num w:numId="19">
    <w:abstractNumId w:val="7"/>
  </w:num>
  <w:num w:numId="20">
    <w:abstractNumId w:val="21"/>
  </w:num>
  <w:num w:numId="21">
    <w:abstractNumId w:val="23"/>
  </w:num>
  <w:num w:numId="22">
    <w:abstractNumId w:val="26"/>
  </w:num>
  <w:num w:numId="23">
    <w:abstractNumId w:val="5"/>
  </w:num>
  <w:num w:numId="24">
    <w:abstractNumId w:val="22"/>
  </w:num>
  <w:num w:numId="25">
    <w:abstractNumId w:val="18"/>
  </w:num>
  <w:num w:numId="26">
    <w:abstractNumId w:val="28"/>
  </w:num>
  <w:num w:numId="27">
    <w:abstractNumId w:val="29"/>
  </w:num>
  <w:num w:numId="28">
    <w:abstractNumId w:val="17"/>
  </w:num>
  <w:num w:numId="29">
    <w:abstractNumId w:val="2"/>
  </w:num>
  <w:num w:numId="30">
    <w:abstractNumId w:val="32"/>
  </w:num>
  <w:num w:numId="31">
    <w:abstractNumId w:val="10"/>
  </w:num>
  <w:num w:numId="32">
    <w:abstractNumId w:val="0"/>
  </w:num>
  <w:num w:numId="33">
    <w:abstractNumId w:val="25"/>
  </w:num>
  <w:num w:numId="34">
    <w:abstractNumId w:val="27"/>
  </w:num>
  <w:num w:numId="35">
    <w:abstractNumId w:val="13"/>
  </w:num>
  <w:num w:numId="36">
    <w:abstractNumId w:val="2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92"/>
    <w:rsid w:val="00024D09"/>
    <w:rsid w:val="000360DE"/>
    <w:rsid w:val="00047724"/>
    <w:rsid w:val="00095192"/>
    <w:rsid w:val="000C1FF2"/>
    <w:rsid w:val="000D43E7"/>
    <w:rsid w:val="000F7979"/>
    <w:rsid w:val="00106834"/>
    <w:rsid w:val="001661ED"/>
    <w:rsid w:val="001A4068"/>
    <w:rsid w:val="001A5663"/>
    <w:rsid w:val="001B4087"/>
    <w:rsid w:val="001C0BF6"/>
    <w:rsid w:val="00226928"/>
    <w:rsid w:val="00272F8F"/>
    <w:rsid w:val="00297C98"/>
    <w:rsid w:val="002A1D52"/>
    <w:rsid w:val="002D05F0"/>
    <w:rsid w:val="002D0CCB"/>
    <w:rsid w:val="002D2264"/>
    <w:rsid w:val="002E555F"/>
    <w:rsid w:val="003018F3"/>
    <w:rsid w:val="003110E7"/>
    <w:rsid w:val="0032084F"/>
    <w:rsid w:val="00341681"/>
    <w:rsid w:val="0036024A"/>
    <w:rsid w:val="003727A4"/>
    <w:rsid w:val="003867F3"/>
    <w:rsid w:val="003C6E6D"/>
    <w:rsid w:val="0040412C"/>
    <w:rsid w:val="004415EC"/>
    <w:rsid w:val="00472215"/>
    <w:rsid w:val="00476DD0"/>
    <w:rsid w:val="00483589"/>
    <w:rsid w:val="004972E3"/>
    <w:rsid w:val="004F72AD"/>
    <w:rsid w:val="004F7B20"/>
    <w:rsid w:val="00523540"/>
    <w:rsid w:val="005B2818"/>
    <w:rsid w:val="0061169D"/>
    <w:rsid w:val="00614CA7"/>
    <w:rsid w:val="00617D86"/>
    <w:rsid w:val="00692590"/>
    <w:rsid w:val="00692A5F"/>
    <w:rsid w:val="006A3C88"/>
    <w:rsid w:val="006C712C"/>
    <w:rsid w:val="00712971"/>
    <w:rsid w:val="00777867"/>
    <w:rsid w:val="00777FF8"/>
    <w:rsid w:val="007E31ED"/>
    <w:rsid w:val="0085455C"/>
    <w:rsid w:val="00873F73"/>
    <w:rsid w:val="00893033"/>
    <w:rsid w:val="008B4ADA"/>
    <w:rsid w:val="008F69D9"/>
    <w:rsid w:val="0093562C"/>
    <w:rsid w:val="0094070C"/>
    <w:rsid w:val="00942490"/>
    <w:rsid w:val="00966AC6"/>
    <w:rsid w:val="009E4334"/>
    <w:rsid w:val="009E4849"/>
    <w:rsid w:val="00A02633"/>
    <w:rsid w:val="00A54A8B"/>
    <w:rsid w:val="00A714AF"/>
    <w:rsid w:val="00AE00AB"/>
    <w:rsid w:val="00AE7F92"/>
    <w:rsid w:val="00B46018"/>
    <w:rsid w:val="00B669CA"/>
    <w:rsid w:val="00B812CF"/>
    <w:rsid w:val="00BA6037"/>
    <w:rsid w:val="00C05597"/>
    <w:rsid w:val="00C1301D"/>
    <w:rsid w:val="00C30B51"/>
    <w:rsid w:val="00C30D02"/>
    <w:rsid w:val="00C750DF"/>
    <w:rsid w:val="00CF4055"/>
    <w:rsid w:val="00D0447D"/>
    <w:rsid w:val="00D22D26"/>
    <w:rsid w:val="00D335D9"/>
    <w:rsid w:val="00D4267D"/>
    <w:rsid w:val="00D4553F"/>
    <w:rsid w:val="00D51D79"/>
    <w:rsid w:val="00D57881"/>
    <w:rsid w:val="00DB56F0"/>
    <w:rsid w:val="00E4726B"/>
    <w:rsid w:val="00E85115"/>
    <w:rsid w:val="00E9271A"/>
    <w:rsid w:val="00E95530"/>
    <w:rsid w:val="00EB4310"/>
    <w:rsid w:val="00EE327C"/>
    <w:rsid w:val="00F1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41681"/>
    <w:pPr>
      <w:autoSpaceDE w:val="0"/>
      <w:autoSpaceDN w:val="0"/>
      <w:adjustRightInd w:val="0"/>
      <w:ind w:firstLine="0"/>
      <w:jc w:val="left"/>
      <w:outlineLvl w:val="0"/>
    </w:pPr>
    <w:rPr>
      <w:rFonts w:ascii="Arial" w:eastAsiaTheme="minorHAnsi" w:hAnsi="Arial" w:cs="Arial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95192"/>
  </w:style>
  <w:style w:type="paragraph" w:customStyle="1" w:styleId="caaieiaie2">
    <w:name w:val="caaieiaie 2"/>
    <w:basedOn w:val="a"/>
    <w:next w:val="a"/>
    <w:rsid w:val="00095192"/>
    <w:pPr>
      <w:keepNext/>
      <w:overflowPunct w:val="0"/>
      <w:autoSpaceDE w:val="0"/>
      <w:autoSpaceDN w:val="0"/>
      <w:adjustRightInd w:val="0"/>
      <w:ind w:firstLine="0"/>
      <w:jc w:val="center"/>
      <w:textAlignment w:val="baseline"/>
    </w:pPr>
    <w:rPr>
      <w:b/>
      <w:spacing w:val="40"/>
    </w:rPr>
  </w:style>
  <w:style w:type="paragraph" w:customStyle="1" w:styleId="caaieiaie3">
    <w:name w:val="caaieiaie 3"/>
    <w:basedOn w:val="a"/>
    <w:next w:val="a"/>
    <w:rsid w:val="00095192"/>
    <w:pPr>
      <w:keepNext/>
      <w:overflowPunct w:val="0"/>
      <w:autoSpaceDE w:val="0"/>
      <w:autoSpaceDN w:val="0"/>
      <w:adjustRightInd w:val="0"/>
      <w:ind w:firstLine="0"/>
      <w:jc w:val="center"/>
      <w:textAlignment w:val="baseline"/>
    </w:pPr>
    <w:rPr>
      <w:b/>
      <w:sz w:val="28"/>
    </w:rPr>
  </w:style>
  <w:style w:type="paragraph" w:styleId="3">
    <w:name w:val="Body Text Indent 3"/>
    <w:basedOn w:val="a"/>
    <w:link w:val="30"/>
    <w:rsid w:val="0009519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951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095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3">
    <w:name w:val="Normal (Web)"/>
    <w:basedOn w:val="a"/>
    <w:rsid w:val="00095192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4">
    <w:name w:val="List Paragraph"/>
    <w:basedOn w:val="a"/>
    <w:uiPriority w:val="34"/>
    <w:qFormat/>
    <w:rsid w:val="005B2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45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4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545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4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4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4AD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B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6">
    <w:name w:val="Style56"/>
    <w:basedOn w:val="a"/>
    <w:uiPriority w:val="99"/>
    <w:rsid w:val="001B4087"/>
    <w:pPr>
      <w:widowControl w:val="0"/>
      <w:autoSpaceDE w:val="0"/>
      <w:autoSpaceDN w:val="0"/>
      <w:adjustRightInd w:val="0"/>
      <w:spacing w:line="357" w:lineRule="exact"/>
      <w:ind w:firstLine="0"/>
      <w:jc w:val="left"/>
    </w:pPr>
    <w:rPr>
      <w:szCs w:val="24"/>
    </w:rPr>
  </w:style>
  <w:style w:type="character" w:customStyle="1" w:styleId="FontStyle138">
    <w:name w:val="Font Style138"/>
    <w:basedOn w:val="a0"/>
    <w:uiPriority w:val="99"/>
    <w:rsid w:val="001B40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basedOn w:val="a0"/>
    <w:uiPriority w:val="99"/>
    <w:rsid w:val="001B408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2">
    <w:name w:val="Style22"/>
    <w:basedOn w:val="a"/>
    <w:uiPriority w:val="99"/>
    <w:rsid w:val="0061169D"/>
    <w:pPr>
      <w:widowControl w:val="0"/>
      <w:autoSpaceDE w:val="0"/>
      <w:autoSpaceDN w:val="0"/>
      <w:adjustRightInd w:val="0"/>
      <w:spacing w:line="322" w:lineRule="exact"/>
      <w:ind w:firstLine="547"/>
    </w:pPr>
    <w:rPr>
      <w:szCs w:val="24"/>
    </w:rPr>
  </w:style>
  <w:style w:type="paragraph" w:customStyle="1" w:styleId="Style24">
    <w:name w:val="Style24"/>
    <w:basedOn w:val="a"/>
    <w:uiPriority w:val="99"/>
    <w:rsid w:val="0061169D"/>
    <w:pPr>
      <w:widowControl w:val="0"/>
      <w:autoSpaceDE w:val="0"/>
      <w:autoSpaceDN w:val="0"/>
      <w:adjustRightInd w:val="0"/>
      <w:spacing w:line="419" w:lineRule="exact"/>
      <w:ind w:hanging="360"/>
      <w:jc w:val="left"/>
    </w:pPr>
    <w:rPr>
      <w:szCs w:val="24"/>
    </w:rPr>
  </w:style>
  <w:style w:type="paragraph" w:customStyle="1" w:styleId="Style97">
    <w:name w:val="Style97"/>
    <w:basedOn w:val="a"/>
    <w:uiPriority w:val="99"/>
    <w:rsid w:val="0061169D"/>
    <w:pPr>
      <w:widowControl w:val="0"/>
      <w:autoSpaceDE w:val="0"/>
      <w:autoSpaceDN w:val="0"/>
      <w:adjustRightInd w:val="0"/>
      <w:spacing w:line="298" w:lineRule="exact"/>
      <w:ind w:firstLine="0"/>
      <w:jc w:val="left"/>
    </w:pPr>
    <w:rPr>
      <w:szCs w:val="24"/>
    </w:rPr>
  </w:style>
  <w:style w:type="paragraph" w:customStyle="1" w:styleId="Style103">
    <w:name w:val="Style103"/>
    <w:basedOn w:val="a"/>
    <w:uiPriority w:val="99"/>
    <w:rsid w:val="0061169D"/>
    <w:pPr>
      <w:widowControl w:val="0"/>
      <w:autoSpaceDE w:val="0"/>
      <w:autoSpaceDN w:val="0"/>
      <w:adjustRightInd w:val="0"/>
      <w:spacing w:line="278" w:lineRule="exact"/>
      <w:ind w:hanging="1056"/>
      <w:jc w:val="left"/>
    </w:pPr>
    <w:rPr>
      <w:szCs w:val="24"/>
    </w:rPr>
  </w:style>
  <w:style w:type="character" w:customStyle="1" w:styleId="FontStyle133">
    <w:name w:val="Font Style133"/>
    <w:basedOn w:val="a0"/>
    <w:uiPriority w:val="99"/>
    <w:rsid w:val="0061169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2">
    <w:name w:val="Font Style142"/>
    <w:basedOn w:val="a0"/>
    <w:uiPriority w:val="99"/>
    <w:rsid w:val="0061169D"/>
    <w:rPr>
      <w:rFonts w:ascii="Times New Roman" w:hAnsi="Times New Roman" w:cs="Times New Roman"/>
      <w:sz w:val="26"/>
      <w:szCs w:val="26"/>
    </w:rPr>
  </w:style>
  <w:style w:type="paragraph" w:customStyle="1" w:styleId="Style95">
    <w:name w:val="Style95"/>
    <w:basedOn w:val="a"/>
    <w:uiPriority w:val="99"/>
    <w:rsid w:val="00D22D26"/>
    <w:pPr>
      <w:widowControl w:val="0"/>
      <w:autoSpaceDE w:val="0"/>
      <w:autoSpaceDN w:val="0"/>
      <w:adjustRightInd w:val="0"/>
      <w:spacing w:line="355" w:lineRule="exact"/>
      <w:ind w:hanging="374"/>
      <w:jc w:val="left"/>
    </w:pPr>
    <w:rPr>
      <w:szCs w:val="24"/>
    </w:rPr>
  </w:style>
  <w:style w:type="paragraph" w:customStyle="1" w:styleId="Style15">
    <w:name w:val="Style15"/>
    <w:basedOn w:val="a"/>
    <w:uiPriority w:val="99"/>
    <w:rsid w:val="003110E7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character" w:customStyle="1" w:styleId="FontStyle143">
    <w:name w:val="Font Style143"/>
    <w:basedOn w:val="a0"/>
    <w:uiPriority w:val="99"/>
    <w:rsid w:val="003110E7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0F797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20">
    <w:name w:val="Style20"/>
    <w:basedOn w:val="a"/>
    <w:uiPriority w:val="99"/>
    <w:rsid w:val="000F7979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Cs w:val="24"/>
    </w:rPr>
  </w:style>
  <w:style w:type="paragraph" w:customStyle="1" w:styleId="Style40">
    <w:name w:val="Style40"/>
    <w:basedOn w:val="a"/>
    <w:uiPriority w:val="99"/>
    <w:rsid w:val="000F7979"/>
    <w:pPr>
      <w:widowControl w:val="0"/>
      <w:autoSpaceDE w:val="0"/>
      <w:autoSpaceDN w:val="0"/>
      <w:adjustRightInd w:val="0"/>
      <w:spacing w:line="185" w:lineRule="exact"/>
      <w:ind w:firstLine="0"/>
      <w:jc w:val="left"/>
    </w:pPr>
    <w:rPr>
      <w:szCs w:val="24"/>
    </w:rPr>
  </w:style>
  <w:style w:type="paragraph" w:customStyle="1" w:styleId="Style41">
    <w:name w:val="Style41"/>
    <w:basedOn w:val="a"/>
    <w:uiPriority w:val="99"/>
    <w:rsid w:val="000F7979"/>
    <w:pPr>
      <w:widowControl w:val="0"/>
      <w:autoSpaceDE w:val="0"/>
      <w:autoSpaceDN w:val="0"/>
      <w:adjustRightInd w:val="0"/>
      <w:spacing w:line="230" w:lineRule="exact"/>
      <w:ind w:firstLine="0"/>
      <w:jc w:val="left"/>
    </w:pPr>
    <w:rPr>
      <w:szCs w:val="24"/>
    </w:rPr>
  </w:style>
  <w:style w:type="paragraph" w:customStyle="1" w:styleId="Style60">
    <w:name w:val="Style60"/>
    <w:basedOn w:val="a"/>
    <w:uiPriority w:val="99"/>
    <w:rsid w:val="000F7979"/>
    <w:pPr>
      <w:widowControl w:val="0"/>
      <w:autoSpaceDE w:val="0"/>
      <w:autoSpaceDN w:val="0"/>
      <w:adjustRightInd w:val="0"/>
      <w:spacing w:line="322" w:lineRule="exact"/>
      <w:ind w:hanging="509"/>
      <w:jc w:val="left"/>
    </w:pPr>
    <w:rPr>
      <w:szCs w:val="24"/>
    </w:rPr>
  </w:style>
  <w:style w:type="paragraph" w:customStyle="1" w:styleId="Style74">
    <w:name w:val="Style74"/>
    <w:basedOn w:val="a"/>
    <w:uiPriority w:val="99"/>
    <w:rsid w:val="000F797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101">
    <w:name w:val="Style101"/>
    <w:basedOn w:val="a"/>
    <w:uiPriority w:val="99"/>
    <w:rsid w:val="000F7979"/>
    <w:pPr>
      <w:widowControl w:val="0"/>
      <w:autoSpaceDE w:val="0"/>
      <w:autoSpaceDN w:val="0"/>
      <w:adjustRightInd w:val="0"/>
      <w:spacing w:line="278" w:lineRule="exact"/>
      <w:ind w:firstLine="0"/>
      <w:jc w:val="left"/>
    </w:pPr>
    <w:rPr>
      <w:szCs w:val="24"/>
    </w:rPr>
  </w:style>
  <w:style w:type="character" w:customStyle="1" w:styleId="FontStyle123">
    <w:name w:val="Font Style123"/>
    <w:basedOn w:val="a0"/>
    <w:uiPriority w:val="99"/>
    <w:rsid w:val="000F79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basedOn w:val="a0"/>
    <w:uiPriority w:val="99"/>
    <w:rsid w:val="000F797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4">
    <w:name w:val="Font Style134"/>
    <w:basedOn w:val="a0"/>
    <w:uiPriority w:val="99"/>
    <w:rsid w:val="000F79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basedOn w:val="a0"/>
    <w:uiPriority w:val="99"/>
    <w:rsid w:val="000F7979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basedOn w:val="a0"/>
    <w:uiPriority w:val="99"/>
    <w:rsid w:val="000F797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rsid w:val="00D335D9"/>
    <w:pPr>
      <w:widowControl w:val="0"/>
      <w:autoSpaceDE w:val="0"/>
      <w:autoSpaceDN w:val="0"/>
      <w:adjustRightInd w:val="0"/>
      <w:spacing w:line="275" w:lineRule="exact"/>
      <w:ind w:firstLine="0"/>
    </w:pPr>
    <w:rPr>
      <w:szCs w:val="24"/>
    </w:rPr>
  </w:style>
  <w:style w:type="paragraph" w:customStyle="1" w:styleId="Style63">
    <w:name w:val="Style63"/>
    <w:basedOn w:val="a"/>
    <w:uiPriority w:val="99"/>
    <w:rsid w:val="00D335D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88">
    <w:name w:val="Style88"/>
    <w:basedOn w:val="a"/>
    <w:uiPriority w:val="99"/>
    <w:rsid w:val="00D335D9"/>
    <w:pPr>
      <w:widowControl w:val="0"/>
      <w:autoSpaceDE w:val="0"/>
      <w:autoSpaceDN w:val="0"/>
      <w:adjustRightInd w:val="0"/>
      <w:spacing w:line="269" w:lineRule="exact"/>
      <w:ind w:firstLine="0"/>
      <w:jc w:val="right"/>
    </w:pPr>
    <w:rPr>
      <w:szCs w:val="24"/>
    </w:rPr>
  </w:style>
  <w:style w:type="character" w:customStyle="1" w:styleId="FontStyle130">
    <w:name w:val="Font Style130"/>
    <w:basedOn w:val="a0"/>
    <w:uiPriority w:val="99"/>
    <w:rsid w:val="00D335D9"/>
    <w:rPr>
      <w:rFonts w:ascii="Times New Roman" w:hAnsi="Times New Roman" w:cs="Times New Roman"/>
      <w:i/>
      <w:iCs/>
      <w:sz w:val="26"/>
      <w:szCs w:val="26"/>
    </w:rPr>
  </w:style>
  <w:style w:type="character" w:customStyle="1" w:styleId="30pt">
    <w:name w:val="Основной текст (3) + Интервал 0 pt"/>
    <w:basedOn w:val="a0"/>
    <w:rsid w:val="004415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character" w:styleId="ac">
    <w:name w:val="Hyperlink"/>
    <w:basedOn w:val="a0"/>
    <w:uiPriority w:val="99"/>
    <w:unhideWhenUsed/>
    <w:rsid w:val="00CF4055"/>
    <w:rPr>
      <w:color w:val="0000FF" w:themeColor="hyperlink"/>
      <w:u w:val="single"/>
    </w:rPr>
  </w:style>
  <w:style w:type="paragraph" w:customStyle="1" w:styleId="Style51">
    <w:name w:val="Style51"/>
    <w:basedOn w:val="a"/>
    <w:uiPriority w:val="99"/>
    <w:rsid w:val="004972E3"/>
    <w:pPr>
      <w:widowControl w:val="0"/>
      <w:autoSpaceDE w:val="0"/>
      <w:autoSpaceDN w:val="0"/>
      <w:adjustRightInd w:val="0"/>
      <w:spacing w:line="274" w:lineRule="exact"/>
      <w:ind w:firstLine="0"/>
      <w:jc w:val="left"/>
    </w:pPr>
    <w:rPr>
      <w:szCs w:val="24"/>
    </w:rPr>
  </w:style>
  <w:style w:type="paragraph" w:customStyle="1" w:styleId="Style23">
    <w:name w:val="Style23"/>
    <w:basedOn w:val="a"/>
    <w:uiPriority w:val="99"/>
    <w:rsid w:val="00BA6037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styleId="ad">
    <w:name w:val="Body Text"/>
    <w:basedOn w:val="a"/>
    <w:link w:val="ae"/>
    <w:uiPriority w:val="99"/>
    <w:unhideWhenUsed/>
    <w:rsid w:val="00C30B5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30B5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ranklinGothicBook">
    <w:name w:val="Основной текст (3) + Franklin Gothic Book"/>
    <w:aliases w:val="Курсив,Интервал 0 pt"/>
    <w:basedOn w:val="a0"/>
    <w:rsid w:val="002A1D52"/>
    <w:rPr>
      <w:rFonts w:ascii="Garamond" w:eastAsia="Garamond" w:hAnsi="Garamond" w:cs="Garamond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f">
    <w:name w:val="Оглавление_"/>
    <w:basedOn w:val="a0"/>
    <w:link w:val="af0"/>
    <w:locked/>
    <w:rsid w:val="006C712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0">
    <w:name w:val="Оглавление"/>
    <w:basedOn w:val="a"/>
    <w:link w:val="af"/>
    <w:rsid w:val="006C712C"/>
    <w:pPr>
      <w:widowControl w:val="0"/>
      <w:shd w:val="clear" w:color="auto" w:fill="FFFFFF"/>
      <w:spacing w:before="240" w:line="218" w:lineRule="exact"/>
      <w:ind w:firstLine="0"/>
    </w:pPr>
    <w:rPr>
      <w:sz w:val="17"/>
      <w:szCs w:val="17"/>
      <w:lang w:eastAsia="en-US"/>
    </w:rPr>
  </w:style>
  <w:style w:type="character" w:customStyle="1" w:styleId="2">
    <w:name w:val="Основной текст (2)_"/>
    <w:basedOn w:val="a0"/>
    <w:link w:val="20"/>
    <w:locked/>
    <w:rsid w:val="006C712C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12C"/>
    <w:pPr>
      <w:widowControl w:val="0"/>
      <w:shd w:val="clear" w:color="auto" w:fill="FFFFFF"/>
      <w:spacing w:before="120" w:line="223" w:lineRule="exact"/>
      <w:ind w:firstLine="0"/>
      <w:jc w:val="center"/>
    </w:pPr>
    <w:rPr>
      <w:b/>
      <w:bCs/>
      <w:sz w:val="17"/>
      <w:szCs w:val="17"/>
      <w:lang w:eastAsia="en-US"/>
    </w:rPr>
  </w:style>
  <w:style w:type="character" w:customStyle="1" w:styleId="32pt">
    <w:name w:val="Основной текст (3) + Интервал 2 pt"/>
    <w:basedOn w:val="a0"/>
    <w:rsid w:val="006C71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Style100">
    <w:name w:val="Style100"/>
    <w:basedOn w:val="a"/>
    <w:uiPriority w:val="99"/>
    <w:rsid w:val="0048358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character" w:customStyle="1" w:styleId="10">
    <w:name w:val="Заголовок 1 Знак"/>
    <w:basedOn w:val="a0"/>
    <w:link w:val="1"/>
    <w:uiPriority w:val="1"/>
    <w:rsid w:val="00341681"/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41681"/>
    <w:pPr>
      <w:autoSpaceDE w:val="0"/>
      <w:autoSpaceDN w:val="0"/>
      <w:adjustRightInd w:val="0"/>
      <w:ind w:firstLine="0"/>
      <w:jc w:val="left"/>
      <w:outlineLvl w:val="0"/>
    </w:pPr>
    <w:rPr>
      <w:rFonts w:ascii="Arial" w:eastAsiaTheme="minorHAnsi" w:hAnsi="Arial" w:cs="Arial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95192"/>
  </w:style>
  <w:style w:type="paragraph" w:customStyle="1" w:styleId="caaieiaie2">
    <w:name w:val="caaieiaie 2"/>
    <w:basedOn w:val="a"/>
    <w:next w:val="a"/>
    <w:rsid w:val="00095192"/>
    <w:pPr>
      <w:keepNext/>
      <w:overflowPunct w:val="0"/>
      <w:autoSpaceDE w:val="0"/>
      <w:autoSpaceDN w:val="0"/>
      <w:adjustRightInd w:val="0"/>
      <w:ind w:firstLine="0"/>
      <w:jc w:val="center"/>
      <w:textAlignment w:val="baseline"/>
    </w:pPr>
    <w:rPr>
      <w:b/>
      <w:spacing w:val="40"/>
    </w:rPr>
  </w:style>
  <w:style w:type="paragraph" w:customStyle="1" w:styleId="caaieiaie3">
    <w:name w:val="caaieiaie 3"/>
    <w:basedOn w:val="a"/>
    <w:next w:val="a"/>
    <w:rsid w:val="00095192"/>
    <w:pPr>
      <w:keepNext/>
      <w:overflowPunct w:val="0"/>
      <w:autoSpaceDE w:val="0"/>
      <w:autoSpaceDN w:val="0"/>
      <w:adjustRightInd w:val="0"/>
      <w:ind w:firstLine="0"/>
      <w:jc w:val="center"/>
      <w:textAlignment w:val="baseline"/>
    </w:pPr>
    <w:rPr>
      <w:b/>
      <w:sz w:val="28"/>
    </w:rPr>
  </w:style>
  <w:style w:type="paragraph" w:styleId="3">
    <w:name w:val="Body Text Indent 3"/>
    <w:basedOn w:val="a"/>
    <w:link w:val="30"/>
    <w:rsid w:val="0009519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951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095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3">
    <w:name w:val="Normal (Web)"/>
    <w:basedOn w:val="a"/>
    <w:rsid w:val="00095192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4">
    <w:name w:val="List Paragraph"/>
    <w:basedOn w:val="a"/>
    <w:uiPriority w:val="34"/>
    <w:qFormat/>
    <w:rsid w:val="005B2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45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4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545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4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4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4AD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B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6">
    <w:name w:val="Style56"/>
    <w:basedOn w:val="a"/>
    <w:uiPriority w:val="99"/>
    <w:rsid w:val="001B4087"/>
    <w:pPr>
      <w:widowControl w:val="0"/>
      <w:autoSpaceDE w:val="0"/>
      <w:autoSpaceDN w:val="0"/>
      <w:adjustRightInd w:val="0"/>
      <w:spacing w:line="357" w:lineRule="exact"/>
      <w:ind w:firstLine="0"/>
      <w:jc w:val="left"/>
    </w:pPr>
    <w:rPr>
      <w:szCs w:val="24"/>
    </w:rPr>
  </w:style>
  <w:style w:type="character" w:customStyle="1" w:styleId="FontStyle138">
    <w:name w:val="Font Style138"/>
    <w:basedOn w:val="a0"/>
    <w:uiPriority w:val="99"/>
    <w:rsid w:val="001B40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basedOn w:val="a0"/>
    <w:uiPriority w:val="99"/>
    <w:rsid w:val="001B408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2">
    <w:name w:val="Style22"/>
    <w:basedOn w:val="a"/>
    <w:uiPriority w:val="99"/>
    <w:rsid w:val="0061169D"/>
    <w:pPr>
      <w:widowControl w:val="0"/>
      <w:autoSpaceDE w:val="0"/>
      <w:autoSpaceDN w:val="0"/>
      <w:adjustRightInd w:val="0"/>
      <w:spacing w:line="322" w:lineRule="exact"/>
      <w:ind w:firstLine="547"/>
    </w:pPr>
    <w:rPr>
      <w:szCs w:val="24"/>
    </w:rPr>
  </w:style>
  <w:style w:type="paragraph" w:customStyle="1" w:styleId="Style24">
    <w:name w:val="Style24"/>
    <w:basedOn w:val="a"/>
    <w:uiPriority w:val="99"/>
    <w:rsid w:val="0061169D"/>
    <w:pPr>
      <w:widowControl w:val="0"/>
      <w:autoSpaceDE w:val="0"/>
      <w:autoSpaceDN w:val="0"/>
      <w:adjustRightInd w:val="0"/>
      <w:spacing w:line="419" w:lineRule="exact"/>
      <w:ind w:hanging="360"/>
      <w:jc w:val="left"/>
    </w:pPr>
    <w:rPr>
      <w:szCs w:val="24"/>
    </w:rPr>
  </w:style>
  <w:style w:type="paragraph" w:customStyle="1" w:styleId="Style97">
    <w:name w:val="Style97"/>
    <w:basedOn w:val="a"/>
    <w:uiPriority w:val="99"/>
    <w:rsid w:val="0061169D"/>
    <w:pPr>
      <w:widowControl w:val="0"/>
      <w:autoSpaceDE w:val="0"/>
      <w:autoSpaceDN w:val="0"/>
      <w:adjustRightInd w:val="0"/>
      <w:spacing w:line="298" w:lineRule="exact"/>
      <w:ind w:firstLine="0"/>
      <w:jc w:val="left"/>
    </w:pPr>
    <w:rPr>
      <w:szCs w:val="24"/>
    </w:rPr>
  </w:style>
  <w:style w:type="paragraph" w:customStyle="1" w:styleId="Style103">
    <w:name w:val="Style103"/>
    <w:basedOn w:val="a"/>
    <w:uiPriority w:val="99"/>
    <w:rsid w:val="0061169D"/>
    <w:pPr>
      <w:widowControl w:val="0"/>
      <w:autoSpaceDE w:val="0"/>
      <w:autoSpaceDN w:val="0"/>
      <w:adjustRightInd w:val="0"/>
      <w:spacing w:line="278" w:lineRule="exact"/>
      <w:ind w:hanging="1056"/>
      <w:jc w:val="left"/>
    </w:pPr>
    <w:rPr>
      <w:szCs w:val="24"/>
    </w:rPr>
  </w:style>
  <w:style w:type="character" w:customStyle="1" w:styleId="FontStyle133">
    <w:name w:val="Font Style133"/>
    <w:basedOn w:val="a0"/>
    <w:uiPriority w:val="99"/>
    <w:rsid w:val="0061169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2">
    <w:name w:val="Font Style142"/>
    <w:basedOn w:val="a0"/>
    <w:uiPriority w:val="99"/>
    <w:rsid w:val="0061169D"/>
    <w:rPr>
      <w:rFonts w:ascii="Times New Roman" w:hAnsi="Times New Roman" w:cs="Times New Roman"/>
      <w:sz w:val="26"/>
      <w:szCs w:val="26"/>
    </w:rPr>
  </w:style>
  <w:style w:type="paragraph" w:customStyle="1" w:styleId="Style95">
    <w:name w:val="Style95"/>
    <w:basedOn w:val="a"/>
    <w:uiPriority w:val="99"/>
    <w:rsid w:val="00D22D26"/>
    <w:pPr>
      <w:widowControl w:val="0"/>
      <w:autoSpaceDE w:val="0"/>
      <w:autoSpaceDN w:val="0"/>
      <w:adjustRightInd w:val="0"/>
      <w:spacing w:line="355" w:lineRule="exact"/>
      <w:ind w:hanging="374"/>
      <w:jc w:val="left"/>
    </w:pPr>
    <w:rPr>
      <w:szCs w:val="24"/>
    </w:rPr>
  </w:style>
  <w:style w:type="paragraph" w:customStyle="1" w:styleId="Style15">
    <w:name w:val="Style15"/>
    <w:basedOn w:val="a"/>
    <w:uiPriority w:val="99"/>
    <w:rsid w:val="003110E7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character" w:customStyle="1" w:styleId="FontStyle143">
    <w:name w:val="Font Style143"/>
    <w:basedOn w:val="a0"/>
    <w:uiPriority w:val="99"/>
    <w:rsid w:val="003110E7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0F797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20">
    <w:name w:val="Style20"/>
    <w:basedOn w:val="a"/>
    <w:uiPriority w:val="99"/>
    <w:rsid w:val="000F7979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Cs w:val="24"/>
    </w:rPr>
  </w:style>
  <w:style w:type="paragraph" w:customStyle="1" w:styleId="Style40">
    <w:name w:val="Style40"/>
    <w:basedOn w:val="a"/>
    <w:uiPriority w:val="99"/>
    <w:rsid w:val="000F7979"/>
    <w:pPr>
      <w:widowControl w:val="0"/>
      <w:autoSpaceDE w:val="0"/>
      <w:autoSpaceDN w:val="0"/>
      <w:adjustRightInd w:val="0"/>
      <w:spacing w:line="185" w:lineRule="exact"/>
      <w:ind w:firstLine="0"/>
      <w:jc w:val="left"/>
    </w:pPr>
    <w:rPr>
      <w:szCs w:val="24"/>
    </w:rPr>
  </w:style>
  <w:style w:type="paragraph" w:customStyle="1" w:styleId="Style41">
    <w:name w:val="Style41"/>
    <w:basedOn w:val="a"/>
    <w:uiPriority w:val="99"/>
    <w:rsid w:val="000F7979"/>
    <w:pPr>
      <w:widowControl w:val="0"/>
      <w:autoSpaceDE w:val="0"/>
      <w:autoSpaceDN w:val="0"/>
      <w:adjustRightInd w:val="0"/>
      <w:spacing w:line="230" w:lineRule="exact"/>
      <w:ind w:firstLine="0"/>
      <w:jc w:val="left"/>
    </w:pPr>
    <w:rPr>
      <w:szCs w:val="24"/>
    </w:rPr>
  </w:style>
  <w:style w:type="paragraph" w:customStyle="1" w:styleId="Style60">
    <w:name w:val="Style60"/>
    <w:basedOn w:val="a"/>
    <w:uiPriority w:val="99"/>
    <w:rsid w:val="000F7979"/>
    <w:pPr>
      <w:widowControl w:val="0"/>
      <w:autoSpaceDE w:val="0"/>
      <w:autoSpaceDN w:val="0"/>
      <w:adjustRightInd w:val="0"/>
      <w:spacing w:line="322" w:lineRule="exact"/>
      <w:ind w:hanging="509"/>
      <w:jc w:val="left"/>
    </w:pPr>
    <w:rPr>
      <w:szCs w:val="24"/>
    </w:rPr>
  </w:style>
  <w:style w:type="paragraph" w:customStyle="1" w:styleId="Style74">
    <w:name w:val="Style74"/>
    <w:basedOn w:val="a"/>
    <w:uiPriority w:val="99"/>
    <w:rsid w:val="000F797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101">
    <w:name w:val="Style101"/>
    <w:basedOn w:val="a"/>
    <w:uiPriority w:val="99"/>
    <w:rsid w:val="000F7979"/>
    <w:pPr>
      <w:widowControl w:val="0"/>
      <w:autoSpaceDE w:val="0"/>
      <w:autoSpaceDN w:val="0"/>
      <w:adjustRightInd w:val="0"/>
      <w:spacing w:line="278" w:lineRule="exact"/>
      <w:ind w:firstLine="0"/>
      <w:jc w:val="left"/>
    </w:pPr>
    <w:rPr>
      <w:szCs w:val="24"/>
    </w:rPr>
  </w:style>
  <w:style w:type="character" w:customStyle="1" w:styleId="FontStyle123">
    <w:name w:val="Font Style123"/>
    <w:basedOn w:val="a0"/>
    <w:uiPriority w:val="99"/>
    <w:rsid w:val="000F79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basedOn w:val="a0"/>
    <w:uiPriority w:val="99"/>
    <w:rsid w:val="000F797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4">
    <w:name w:val="Font Style134"/>
    <w:basedOn w:val="a0"/>
    <w:uiPriority w:val="99"/>
    <w:rsid w:val="000F79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basedOn w:val="a0"/>
    <w:uiPriority w:val="99"/>
    <w:rsid w:val="000F7979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basedOn w:val="a0"/>
    <w:uiPriority w:val="99"/>
    <w:rsid w:val="000F797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rsid w:val="00D335D9"/>
    <w:pPr>
      <w:widowControl w:val="0"/>
      <w:autoSpaceDE w:val="0"/>
      <w:autoSpaceDN w:val="0"/>
      <w:adjustRightInd w:val="0"/>
      <w:spacing w:line="275" w:lineRule="exact"/>
      <w:ind w:firstLine="0"/>
    </w:pPr>
    <w:rPr>
      <w:szCs w:val="24"/>
    </w:rPr>
  </w:style>
  <w:style w:type="paragraph" w:customStyle="1" w:styleId="Style63">
    <w:name w:val="Style63"/>
    <w:basedOn w:val="a"/>
    <w:uiPriority w:val="99"/>
    <w:rsid w:val="00D335D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customStyle="1" w:styleId="Style88">
    <w:name w:val="Style88"/>
    <w:basedOn w:val="a"/>
    <w:uiPriority w:val="99"/>
    <w:rsid w:val="00D335D9"/>
    <w:pPr>
      <w:widowControl w:val="0"/>
      <w:autoSpaceDE w:val="0"/>
      <w:autoSpaceDN w:val="0"/>
      <w:adjustRightInd w:val="0"/>
      <w:spacing w:line="269" w:lineRule="exact"/>
      <w:ind w:firstLine="0"/>
      <w:jc w:val="right"/>
    </w:pPr>
    <w:rPr>
      <w:szCs w:val="24"/>
    </w:rPr>
  </w:style>
  <w:style w:type="character" w:customStyle="1" w:styleId="FontStyle130">
    <w:name w:val="Font Style130"/>
    <w:basedOn w:val="a0"/>
    <w:uiPriority w:val="99"/>
    <w:rsid w:val="00D335D9"/>
    <w:rPr>
      <w:rFonts w:ascii="Times New Roman" w:hAnsi="Times New Roman" w:cs="Times New Roman"/>
      <w:i/>
      <w:iCs/>
      <w:sz w:val="26"/>
      <w:szCs w:val="26"/>
    </w:rPr>
  </w:style>
  <w:style w:type="character" w:customStyle="1" w:styleId="30pt">
    <w:name w:val="Основной текст (3) + Интервал 0 pt"/>
    <w:basedOn w:val="a0"/>
    <w:rsid w:val="004415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character" w:styleId="ac">
    <w:name w:val="Hyperlink"/>
    <w:basedOn w:val="a0"/>
    <w:uiPriority w:val="99"/>
    <w:unhideWhenUsed/>
    <w:rsid w:val="00CF4055"/>
    <w:rPr>
      <w:color w:val="0000FF" w:themeColor="hyperlink"/>
      <w:u w:val="single"/>
    </w:rPr>
  </w:style>
  <w:style w:type="paragraph" w:customStyle="1" w:styleId="Style51">
    <w:name w:val="Style51"/>
    <w:basedOn w:val="a"/>
    <w:uiPriority w:val="99"/>
    <w:rsid w:val="004972E3"/>
    <w:pPr>
      <w:widowControl w:val="0"/>
      <w:autoSpaceDE w:val="0"/>
      <w:autoSpaceDN w:val="0"/>
      <w:adjustRightInd w:val="0"/>
      <w:spacing w:line="274" w:lineRule="exact"/>
      <w:ind w:firstLine="0"/>
      <w:jc w:val="left"/>
    </w:pPr>
    <w:rPr>
      <w:szCs w:val="24"/>
    </w:rPr>
  </w:style>
  <w:style w:type="paragraph" w:customStyle="1" w:styleId="Style23">
    <w:name w:val="Style23"/>
    <w:basedOn w:val="a"/>
    <w:uiPriority w:val="99"/>
    <w:rsid w:val="00BA6037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paragraph" w:styleId="ad">
    <w:name w:val="Body Text"/>
    <w:basedOn w:val="a"/>
    <w:link w:val="ae"/>
    <w:uiPriority w:val="99"/>
    <w:unhideWhenUsed/>
    <w:rsid w:val="00C30B5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30B5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ranklinGothicBook">
    <w:name w:val="Основной текст (3) + Franklin Gothic Book"/>
    <w:aliases w:val="Курсив,Интервал 0 pt"/>
    <w:basedOn w:val="a0"/>
    <w:rsid w:val="002A1D52"/>
    <w:rPr>
      <w:rFonts w:ascii="Garamond" w:eastAsia="Garamond" w:hAnsi="Garamond" w:cs="Garamond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f">
    <w:name w:val="Оглавление_"/>
    <w:basedOn w:val="a0"/>
    <w:link w:val="af0"/>
    <w:locked/>
    <w:rsid w:val="006C712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0">
    <w:name w:val="Оглавление"/>
    <w:basedOn w:val="a"/>
    <w:link w:val="af"/>
    <w:rsid w:val="006C712C"/>
    <w:pPr>
      <w:widowControl w:val="0"/>
      <w:shd w:val="clear" w:color="auto" w:fill="FFFFFF"/>
      <w:spacing w:before="240" w:line="218" w:lineRule="exact"/>
      <w:ind w:firstLine="0"/>
    </w:pPr>
    <w:rPr>
      <w:sz w:val="17"/>
      <w:szCs w:val="17"/>
      <w:lang w:eastAsia="en-US"/>
    </w:rPr>
  </w:style>
  <w:style w:type="character" w:customStyle="1" w:styleId="2">
    <w:name w:val="Основной текст (2)_"/>
    <w:basedOn w:val="a0"/>
    <w:link w:val="20"/>
    <w:locked/>
    <w:rsid w:val="006C712C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12C"/>
    <w:pPr>
      <w:widowControl w:val="0"/>
      <w:shd w:val="clear" w:color="auto" w:fill="FFFFFF"/>
      <w:spacing w:before="120" w:line="223" w:lineRule="exact"/>
      <w:ind w:firstLine="0"/>
      <w:jc w:val="center"/>
    </w:pPr>
    <w:rPr>
      <w:b/>
      <w:bCs/>
      <w:sz w:val="17"/>
      <w:szCs w:val="17"/>
      <w:lang w:eastAsia="en-US"/>
    </w:rPr>
  </w:style>
  <w:style w:type="character" w:customStyle="1" w:styleId="32pt">
    <w:name w:val="Основной текст (3) + Интервал 2 pt"/>
    <w:basedOn w:val="a0"/>
    <w:rsid w:val="006C71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Style100">
    <w:name w:val="Style100"/>
    <w:basedOn w:val="a"/>
    <w:uiPriority w:val="99"/>
    <w:rsid w:val="00483589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character" w:customStyle="1" w:styleId="10">
    <w:name w:val="Заголовок 1 Знак"/>
    <w:basedOn w:val="a0"/>
    <w:link w:val="1"/>
    <w:uiPriority w:val="1"/>
    <w:rsid w:val="00341681"/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e.lanbook.com/view/book/3175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8429-7390-4F68-BE68-E8A56443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A85ECD17.dotm</Template>
  <TotalTime>412</TotalTime>
  <Pages>18</Pages>
  <Words>5074</Words>
  <Characters>28928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С.В. Ермаков</cp:lastModifiedBy>
  <cp:revision>25</cp:revision>
  <cp:lastPrinted>2015-03-10T09:47:00Z</cp:lastPrinted>
  <dcterms:created xsi:type="dcterms:W3CDTF">2015-08-29T17:25:00Z</dcterms:created>
  <dcterms:modified xsi:type="dcterms:W3CDTF">2022-05-21T11:25:00Z</dcterms:modified>
</cp:coreProperties>
</file>